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34A" w:rsidRPr="004F7DD6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F034A" w:rsidRDefault="004F034A" w:rsidP="004F034A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F034A" w:rsidRPr="004F7DD6" w:rsidRDefault="004F034A" w:rsidP="004F034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F034A" w:rsidRPr="004F7DD6" w:rsidRDefault="004F034A" w:rsidP="004F034A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ПРОГРАММа УЧЕБНОЙ ДИСЦИПЛИНЫ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F034A" w:rsidRDefault="0008049B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>
        <w:rPr>
          <w:b/>
          <w:sz w:val="28"/>
        </w:rPr>
        <w:t>СГ</w:t>
      </w:r>
      <w:r w:rsidR="00384705">
        <w:rPr>
          <w:b/>
          <w:sz w:val="28"/>
        </w:rPr>
        <w:t>Ц</w:t>
      </w:r>
      <w:r w:rsidR="004F034A">
        <w:rPr>
          <w:b/>
          <w:sz w:val="28"/>
        </w:rPr>
        <w:t>. 0</w:t>
      </w:r>
      <w:r>
        <w:rPr>
          <w:b/>
          <w:sz w:val="28"/>
        </w:rPr>
        <w:t>1</w:t>
      </w:r>
      <w:r w:rsidR="004F034A" w:rsidRPr="00804916">
        <w:rPr>
          <w:b/>
          <w:sz w:val="28"/>
        </w:rPr>
        <w:t xml:space="preserve"> </w:t>
      </w:r>
      <w:r w:rsidR="004F034A">
        <w:rPr>
          <w:b/>
          <w:sz w:val="28"/>
        </w:rPr>
        <w:t>История</w:t>
      </w:r>
      <w:r w:rsidR="00457ECC">
        <w:rPr>
          <w:b/>
          <w:sz w:val="28"/>
        </w:rPr>
        <w:t xml:space="preserve"> России</w:t>
      </w:r>
    </w:p>
    <w:p w:rsidR="004F034A" w:rsidRPr="00D17081" w:rsidRDefault="004F034A" w:rsidP="004F0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F034A" w:rsidRDefault="004F034A" w:rsidP="004F034A">
      <w:pPr>
        <w:widowControl w:val="0"/>
        <w:jc w:val="both"/>
        <w:rPr>
          <w:sz w:val="28"/>
          <w:szCs w:val="28"/>
        </w:rPr>
      </w:pPr>
    </w:p>
    <w:p w:rsidR="00855569" w:rsidRDefault="00855569" w:rsidP="004F034A">
      <w:pPr>
        <w:widowControl w:val="0"/>
        <w:jc w:val="both"/>
        <w:rPr>
          <w:sz w:val="28"/>
          <w:szCs w:val="28"/>
        </w:rPr>
      </w:pPr>
    </w:p>
    <w:p w:rsidR="00742529" w:rsidRDefault="00742529" w:rsidP="002D465D">
      <w:pPr>
        <w:pStyle w:val="31"/>
        <w:widowControl w:val="0"/>
        <w:spacing w:after="0"/>
        <w:jc w:val="both"/>
        <w:rPr>
          <w:sz w:val="28"/>
          <w:szCs w:val="28"/>
        </w:rPr>
        <w:sectPr w:rsidR="00742529" w:rsidSect="00CA47F7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F034A" w:rsidRPr="002D465D" w:rsidRDefault="00155742" w:rsidP="002D465D">
      <w:pPr>
        <w:pStyle w:val="31"/>
        <w:widowControl w:val="0"/>
        <w:spacing w:after="0"/>
        <w:jc w:val="both"/>
        <w:rPr>
          <w:b/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</w:t>
      </w:r>
      <w:r w:rsidR="004F034A" w:rsidRPr="00E577B2">
        <w:rPr>
          <w:sz w:val="28"/>
          <w:szCs w:val="28"/>
        </w:rPr>
        <w:t xml:space="preserve">рограмма учебной дисциплины </w:t>
      </w:r>
      <w:r w:rsidR="0008049B">
        <w:rPr>
          <w:b/>
          <w:sz w:val="28"/>
        </w:rPr>
        <w:t>СГ</w:t>
      </w:r>
      <w:r w:rsidR="00384705">
        <w:rPr>
          <w:b/>
          <w:sz w:val="28"/>
        </w:rPr>
        <w:t>Ц</w:t>
      </w:r>
      <w:r w:rsidR="0008049B">
        <w:rPr>
          <w:b/>
          <w:sz w:val="28"/>
        </w:rPr>
        <w:t>.</w:t>
      </w:r>
      <w:r w:rsidR="004F034A" w:rsidRPr="00DD3334">
        <w:rPr>
          <w:b/>
          <w:sz w:val="28"/>
        </w:rPr>
        <w:t>0</w:t>
      </w:r>
      <w:r w:rsidR="0008049B">
        <w:rPr>
          <w:b/>
          <w:sz w:val="28"/>
        </w:rPr>
        <w:t>1</w:t>
      </w:r>
      <w:r w:rsidR="004F034A" w:rsidRPr="00DD3334">
        <w:rPr>
          <w:b/>
          <w:sz w:val="28"/>
        </w:rPr>
        <w:t xml:space="preserve"> История</w:t>
      </w:r>
      <w:r w:rsidR="00457ECC">
        <w:rPr>
          <w:b/>
          <w:sz w:val="28"/>
        </w:rPr>
        <w:t xml:space="preserve"> России</w:t>
      </w:r>
      <w:r w:rsidR="004F034A" w:rsidRPr="00E577B2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</w:t>
      </w:r>
      <w:r w:rsidR="004F034A">
        <w:rPr>
          <w:sz w:val="28"/>
          <w:szCs w:val="28"/>
        </w:rPr>
        <w:t>средне</w:t>
      </w:r>
      <w:r w:rsidR="004F034A" w:rsidRPr="00E577B2">
        <w:rPr>
          <w:sz w:val="28"/>
          <w:szCs w:val="28"/>
        </w:rPr>
        <w:t xml:space="preserve">го профессионального образования по </w:t>
      </w:r>
      <w:r w:rsidR="006F4F54">
        <w:rPr>
          <w:sz w:val="28"/>
          <w:szCs w:val="28"/>
        </w:rPr>
        <w:t>профессии</w:t>
      </w:r>
      <w:r w:rsidR="004F034A">
        <w:rPr>
          <w:sz w:val="28"/>
          <w:szCs w:val="28"/>
        </w:rPr>
        <w:t xml:space="preserve"> </w:t>
      </w:r>
      <w:r w:rsidR="00384705" w:rsidRPr="00384705">
        <w:rPr>
          <w:b/>
          <w:sz w:val="28"/>
          <w:szCs w:val="28"/>
        </w:rPr>
        <w:t>15.01.05 Сварщик (ручной и частично механизированной сварки (наплавки)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F034A" w:rsidRPr="00E577B2" w:rsidRDefault="004F034A" w:rsidP="001770A1">
      <w:pPr>
        <w:widowControl w:val="0"/>
        <w:tabs>
          <w:tab w:val="left" w:pos="916"/>
          <w:tab w:val="left" w:pos="1832"/>
          <w:tab w:val="left" w:pos="2748"/>
          <w:tab w:val="left" w:pos="29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828" w:hanging="3828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 w:rsidR="001770A1"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="001770A1">
        <w:rPr>
          <w:sz w:val="28"/>
          <w:szCs w:val="28"/>
        </w:rPr>
        <w:t xml:space="preserve"> </w:t>
      </w:r>
      <w:r w:rsidR="003F0C6E">
        <w:rPr>
          <w:sz w:val="28"/>
          <w:szCs w:val="28"/>
        </w:rPr>
        <w:t>п</w:t>
      </w:r>
      <w:r>
        <w:rPr>
          <w:sz w:val="28"/>
          <w:szCs w:val="28"/>
        </w:rPr>
        <w:t xml:space="preserve">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Pr="00E577B2" w:rsidRDefault="0008049B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F034A" w:rsidRPr="00E577B2">
        <w:rPr>
          <w:sz w:val="28"/>
          <w:szCs w:val="28"/>
        </w:rPr>
        <w:t>:</w:t>
      </w:r>
    </w:p>
    <w:p w:rsidR="00E16932" w:rsidRDefault="00E16932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Кобычева</w:t>
      </w:r>
      <w:proofErr w:type="spellEnd"/>
      <w:r>
        <w:rPr>
          <w:sz w:val="28"/>
          <w:szCs w:val="28"/>
        </w:rPr>
        <w:t xml:space="preserve"> Татьяна Сергеевна</w:t>
      </w:r>
      <w:r w:rsidRPr="006D05A3">
        <w:rPr>
          <w:sz w:val="28"/>
          <w:szCs w:val="28"/>
        </w:rPr>
        <w:t xml:space="preserve">, преподаватель </w:t>
      </w: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Pr="00E577B2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F034A" w:rsidRDefault="004F034A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C0750" w:rsidRDefault="004C0750" w:rsidP="004F03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8049B" w:rsidRDefault="0008049B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08049B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Pr="00C27060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D82AD9" w:rsidRPr="00C27060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D82AD9" w:rsidRPr="00C27060" w:rsidTr="00D82AD9">
        <w:trPr>
          <w:trHeight w:val="207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C27060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565FAD" w:rsidRDefault="00D82AD9" w:rsidP="00D82AD9"/>
          <w:p w:rsidR="00D82AD9" w:rsidRPr="00C27060" w:rsidRDefault="00A140B2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82AD9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</w:t>
            </w:r>
          </w:p>
          <w:p w:rsidR="00D82AD9" w:rsidRPr="00C27060" w:rsidRDefault="00D82AD9" w:rsidP="00D82AD9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 и содержание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rPr>
          <w:trHeight w:val="670"/>
        </w:trPr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 реализации  учебной дисциплины</w:t>
            </w:r>
          </w:p>
          <w:p w:rsidR="00D82AD9" w:rsidRPr="00C27060" w:rsidRDefault="00D82AD9" w:rsidP="00D82AD9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  <w:tr w:rsidR="00D82AD9" w:rsidRPr="00C27060" w:rsidTr="00D82AD9">
        <w:tc>
          <w:tcPr>
            <w:tcW w:w="7668" w:type="dxa"/>
          </w:tcPr>
          <w:p w:rsidR="00D82AD9" w:rsidRPr="00C27060" w:rsidRDefault="00D82AD9" w:rsidP="00D82AD9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82AD9" w:rsidRPr="00C27060" w:rsidRDefault="00D82AD9" w:rsidP="00D82AD9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82AD9" w:rsidRPr="00F91854" w:rsidRDefault="00D82AD9" w:rsidP="00D82AD9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5B5E02" w:rsidRDefault="005B5E02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D82A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5B5E02" w:rsidRDefault="005B5E0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140B2" w:rsidRDefault="00A140B2" w:rsidP="00C2706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313CE" w:rsidRPr="00A140B2" w:rsidRDefault="009313CE" w:rsidP="00A140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  <w:r w:rsidRPr="00A20A8B">
        <w:rPr>
          <w:b/>
          <w:bCs/>
          <w:caps/>
          <w:sz w:val="28"/>
          <w:szCs w:val="28"/>
        </w:rPr>
        <w:lastRenderedPageBreak/>
        <w:t>1</w:t>
      </w:r>
      <w:r w:rsidR="00A140B2">
        <w:rPr>
          <w:b/>
          <w:bCs/>
          <w:sz w:val="28"/>
          <w:szCs w:val="28"/>
        </w:rPr>
        <w:t xml:space="preserve">. </w:t>
      </w:r>
      <w:r w:rsidR="00A140B2" w:rsidRPr="00080EFF">
        <w:rPr>
          <w:b/>
          <w:sz w:val="28"/>
        </w:rPr>
        <w:t>ОБЩАЯ ХАРАКТЕРИСТИКА ПРОГРАММЫ УЧЕБНОЙ</w:t>
      </w:r>
      <w:r w:rsidR="00D56C17">
        <w:rPr>
          <w:b/>
          <w:sz w:val="28"/>
        </w:rPr>
        <w:t xml:space="preserve"> </w:t>
      </w:r>
      <w:r w:rsidR="00A140B2" w:rsidRPr="00080EFF">
        <w:rPr>
          <w:b/>
          <w:sz w:val="28"/>
        </w:rPr>
        <w:t>ДИСЦИПЛИНЫ</w:t>
      </w:r>
      <w:r w:rsidR="004C0750">
        <w:rPr>
          <w:b/>
          <w:sz w:val="28"/>
        </w:rPr>
        <w:t xml:space="preserve"> </w:t>
      </w:r>
      <w:r w:rsidR="00002311">
        <w:rPr>
          <w:b/>
          <w:sz w:val="28"/>
          <w:szCs w:val="28"/>
        </w:rPr>
        <w:t>СГ</w:t>
      </w:r>
      <w:r w:rsidR="00D56C17">
        <w:rPr>
          <w:b/>
          <w:sz w:val="28"/>
          <w:szCs w:val="28"/>
        </w:rPr>
        <w:t>Ц</w:t>
      </w:r>
      <w:r w:rsidR="00D82AD9" w:rsidRPr="00C01360">
        <w:rPr>
          <w:b/>
          <w:sz w:val="28"/>
          <w:szCs w:val="28"/>
        </w:rPr>
        <w:t>.0</w:t>
      </w:r>
      <w:r w:rsidR="00002311">
        <w:rPr>
          <w:b/>
          <w:sz w:val="28"/>
          <w:szCs w:val="28"/>
        </w:rPr>
        <w:t>1</w:t>
      </w:r>
      <w:r w:rsidR="00D82AD9" w:rsidRPr="00C01360">
        <w:rPr>
          <w:b/>
          <w:sz w:val="28"/>
          <w:szCs w:val="28"/>
        </w:rPr>
        <w:t xml:space="preserve"> История</w:t>
      </w:r>
      <w:r w:rsidR="00457ECC">
        <w:rPr>
          <w:b/>
          <w:sz w:val="28"/>
          <w:szCs w:val="28"/>
        </w:rPr>
        <w:t xml:space="preserve"> России</w:t>
      </w:r>
    </w:p>
    <w:p w:rsidR="00A140B2" w:rsidRDefault="00A140B2" w:rsidP="005279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080EFF">
        <w:rPr>
          <w:b/>
          <w:sz w:val="28"/>
        </w:rPr>
        <w:t xml:space="preserve">1. Место дисциплины в структуре основной образовательной программы: </w:t>
      </w:r>
      <w:r w:rsidR="0010110A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="004C0750">
        <w:rPr>
          <w:sz w:val="28"/>
          <w:szCs w:val="28"/>
        </w:rPr>
        <w:t xml:space="preserve"> </w:t>
      </w:r>
      <w:r w:rsidR="00002311">
        <w:rPr>
          <w:b/>
          <w:bCs/>
          <w:sz w:val="28"/>
          <w:szCs w:val="28"/>
        </w:rPr>
        <w:t>СГ</w:t>
      </w:r>
      <w:r w:rsidR="00D56C17">
        <w:rPr>
          <w:b/>
          <w:bCs/>
          <w:sz w:val="28"/>
          <w:szCs w:val="28"/>
        </w:rPr>
        <w:t>Ц</w:t>
      </w:r>
      <w:r w:rsidRPr="00EB20F5">
        <w:rPr>
          <w:b/>
          <w:bCs/>
          <w:sz w:val="28"/>
          <w:szCs w:val="28"/>
        </w:rPr>
        <w:t>. 0</w:t>
      </w:r>
      <w:r w:rsidR="00002311">
        <w:rPr>
          <w:b/>
          <w:bCs/>
          <w:sz w:val="28"/>
          <w:szCs w:val="28"/>
        </w:rPr>
        <w:t xml:space="preserve">1 </w:t>
      </w:r>
      <w:r w:rsidR="00D82AC3">
        <w:rPr>
          <w:b/>
          <w:bCs/>
          <w:sz w:val="28"/>
          <w:szCs w:val="28"/>
        </w:rPr>
        <w:t>История</w:t>
      </w:r>
      <w:r w:rsidR="00D56C17">
        <w:rPr>
          <w:b/>
          <w:bCs/>
          <w:sz w:val="28"/>
          <w:szCs w:val="28"/>
        </w:rPr>
        <w:t xml:space="preserve"> России</w:t>
      </w:r>
      <w:r w:rsidRPr="00080EFF">
        <w:rPr>
          <w:sz w:val="28"/>
          <w:szCs w:val="28"/>
        </w:rPr>
        <w:t xml:space="preserve"> является обязательной частью </w:t>
      </w:r>
      <w:r w:rsidR="00372E66">
        <w:rPr>
          <w:sz w:val="28"/>
        </w:rPr>
        <w:t>социально-</w:t>
      </w:r>
      <w:r w:rsidRPr="00411A9C">
        <w:rPr>
          <w:sz w:val="28"/>
        </w:rPr>
        <w:t>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</w:t>
      </w:r>
      <w:r w:rsidRPr="00080EFF">
        <w:rPr>
          <w:sz w:val="28"/>
          <w:szCs w:val="28"/>
        </w:rPr>
        <w:t>цикл</w:t>
      </w:r>
      <w:r w:rsidR="00291E52">
        <w:rPr>
          <w:sz w:val="28"/>
          <w:szCs w:val="28"/>
        </w:rPr>
        <w:t>а</w:t>
      </w:r>
      <w:r w:rsidRPr="00080EFF">
        <w:rPr>
          <w:sz w:val="28"/>
          <w:szCs w:val="28"/>
        </w:rPr>
        <w:t xml:space="preserve">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</w:t>
      </w:r>
      <w:r w:rsidR="00372E66">
        <w:rPr>
          <w:color w:val="000000"/>
          <w:sz w:val="28"/>
          <w:szCs w:val="28"/>
        </w:rPr>
        <w:t>професс</w:t>
      </w:r>
      <w:r w:rsidR="00CE5B35">
        <w:rPr>
          <w:color w:val="000000"/>
          <w:sz w:val="28"/>
          <w:szCs w:val="28"/>
        </w:rPr>
        <w:t>ии</w:t>
      </w:r>
      <w:r w:rsidRPr="00AD6188">
        <w:rPr>
          <w:color w:val="000000"/>
          <w:sz w:val="28"/>
          <w:szCs w:val="28"/>
        </w:rPr>
        <w:t xml:space="preserve">   </w:t>
      </w:r>
      <w:r w:rsidR="00D56C17" w:rsidRPr="00D56C17">
        <w:rPr>
          <w:b/>
          <w:sz w:val="28"/>
          <w:szCs w:val="28"/>
        </w:rPr>
        <w:t>15.01.05 Сварщик (ручной и частично механизированной сварки (наплавки)</w:t>
      </w:r>
      <w:r w:rsidR="00372E66">
        <w:rPr>
          <w:b/>
          <w:sz w:val="28"/>
          <w:szCs w:val="28"/>
        </w:rPr>
        <w:t xml:space="preserve"> </w:t>
      </w:r>
      <w:r w:rsidR="006C1FD7" w:rsidRPr="00171D98">
        <w:rPr>
          <w:bCs/>
          <w:sz w:val="28"/>
          <w:szCs w:val="28"/>
        </w:rPr>
        <w:t>по направлению подготовки</w:t>
      </w:r>
      <w:r w:rsidR="00372E66">
        <w:rPr>
          <w:bCs/>
          <w:sz w:val="28"/>
          <w:szCs w:val="28"/>
        </w:rPr>
        <w:t xml:space="preserve"> </w:t>
      </w:r>
      <w:r w:rsidR="006C1FD7" w:rsidRPr="003B0336">
        <w:rPr>
          <w:rStyle w:val="0pt"/>
          <w:rFonts w:eastAsia="MS Mincho"/>
          <w:b/>
          <w:sz w:val="28"/>
          <w:szCs w:val="28"/>
        </w:rPr>
        <w:t>1</w:t>
      </w:r>
      <w:r w:rsidR="00E75365">
        <w:rPr>
          <w:rStyle w:val="0pt"/>
          <w:rFonts w:eastAsia="MS Mincho"/>
          <w:b/>
          <w:sz w:val="28"/>
          <w:szCs w:val="28"/>
        </w:rPr>
        <w:t>5</w:t>
      </w:r>
      <w:r w:rsidR="006C1FD7" w:rsidRPr="003B0336">
        <w:rPr>
          <w:rStyle w:val="0pt"/>
          <w:rFonts w:eastAsia="MS Mincho"/>
          <w:b/>
          <w:sz w:val="28"/>
          <w:szCs w:val="28"/>
        </w:rPr>
        <w:t xml:space="preserve">.00.00 </w:t>
      </w:r>
      <w:r w:rsidR="008B5087">
        <w:rPr>
          <w:rStyle w:val="0pt"/>
          <w:rFonts w:eastAsia="MS Mincho"/>
          <w:b/>
          <w:sz w:val="28"/>
          <w:szCs w:val="28"/>
        </w:rPr>
        <w:t>Машиностроение.</w:t>
      </w:r>
    </w:p>
    <w:p w:rsidR="00A140B2" w:rsidRDefault="00A140B2" w:rsidP="00A140B2">
      <w:pPr>
        <w:ind w:firstLine="708"/>
        <w:jc w:val="both"/>
        <w:rPr>
          <w:sz w:val="28"/>
          <w:szCs w:val="28"/>
        </w:rPr>
      </w:pPr>
      <w:r w:rsidRPr="00080EFF">
        <w:rPr>
          <w:sz w:val="28"/>
        </w:rPr>
        <w:t xml:space="preserve">Учебная дисциплина </w:t>
      </w:r>
      <w:r w:rsidR="00D82AC3">
        <w:rPr>
          <w:bCs/>
          <w:sz w:val="28"/>
          <w:szCs w:val="28"/>
        </w:rPr>
        <w:t>История</w:t>
      </w:r>
      <w:r w:rsidR="00457ECC">
        <w:rPr>
          <w:bCs/>
          <w:sz w:val="28"/>
          <w:szCs w:val="28"/>
        </w:rPr>
        <w:t xml:space="preserve"> России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="00372E66">
        <w:rPr>
          <w:color w:val="000000"/>
          <w:sz w:val="28"/>
          <w:szCs w:val="28"/>
        </w:rPr>
        <w:t xml:space="preserve">профессии </w:t>
      </w:r>
      <w:r w:rsidR="00D56C17" w:rsidRPr="00D56C17">
        <w:rPr>
          <w:sz w:val="28"/>
          <w:szCs w:val="28"/>
        </w:rPr>
        <w:t>15.01.05 Сварщик (ручной и частично механизированной сварки (наплавки)</w:t>
      </w:r>
      <w:r w:rsidRPr="00A661A2">
        <w:rPr>
          <w:sz w:val="28"/>
          <w:szCs w:val="28"/>
        </w:rPr>
        <w:t>.</w:t>
      </w:r>
    </w:p>
    <w:p w:rsidR="008B5087" w:rsidRPr="006C1FD7" w:rsidRDefault="008B5087" w:rsidP="00A140B2">
      <w:pPr>
        <w:ind w:firstLine="708"/>
        <w:jc w:val="both"/>
        <w:rPr>
          <w:bCs/>
          <w:sz w:val="28"/>
          <w:szCs w:val="28"/>
        </w:rPr>
      </w:pPr>
    </w:p>
    <w:p w:rsidR="00A140B2" w:rsidRPr="00AB773C" w:rsidRDefault="00A140B2" w:rsidP="00A140B2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3119"/>
        <w:gridCol w:w="4961"/>
      </w:tblGrid>
      <w:tr w:rsidR="00D82AC3" w:rsidRPr="003F0C6E" w:rsidTr="00D82AC3">
        <w:trPr>
          <w:trHeight w:val="649"/>
        </w:trPr>
        <w:tc>
          <w:tcPr>
            <w:tcW w:w="1276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Код</w:t>
            </w:r>
          </w:p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ПК, ОК</w:t>
            </w:r>
          </w:p>
        </w:tc>
        <w:tc>
          <w:tcPr>
            <w:tcW w:w="3119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Умения</w:t>
            </w:r>
          </w:p>
        </w:tc>
        <w:tc>
          <w:tcPr>
            <w:tcW w:w="4961" w:type="dxa"/>
            <w:vAlign w:val="center"/>
            <w:hideMark/>
          </w:tcPr>
          <w:p w:rsidR="00D82AC3" w:rsidRPr="003F0C6E" w:rsidRDefault="00D82AC3" w:rsidP="00D82AC3">
            <w:pPr>
              <w:jc w:val="center"/>
              <w:rPr>
                <w:b/>
              </w:rPr>
            </w:pPr>
            <w:r w:rsidRPr="003F0C6E">
              <w:rPr>
                <w:b/>
              </w:rPr>
              <w:t>Знания</w:t>
            </w:r>
          </w:p>
        </w:tc>
      </w:tr>
      <w:tr w:rsidR="00D82AC3" w:rsidRPr="003F0C6E" w:rsidTr="00D82AC3">
        <w:trPr>
          <w:trHeight w:val="649"/>
        </w:trPr>
        <w:tc>
          <w:tcPr>
            <w:tcW w:w="1276" w:type="dxa"/>
          </w:tcPr>
          <w:p w:rsidR="00D82AC3" w:rsidRPr="003F0C6E" w:rsidRDefault="00D82AC3" w:rsidP="00D82AC3">
            <w:pPr>
              <w:jc w:val="center"/>
            </w:pPr>
            <w:r w:rsidRPr="003F0C6E">
              <w:t>ОК 01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02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03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04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05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06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07</w:t>
            </w:r>
          </w:p>
          <w:p w:rsidR="00D82AC3" w:rsidRPr="003F0C6E" w:rsidRDefault="00D82AC3" w:rsidP="00D82AC3">
            <w:pPr>
              <w:jc w:val="center"/>
            </w:pPr>
            <w:r w:rsidRPr="003F0C6E">
              <w:t>ОК 09</w:t>
            </w:r>
          </w:p>
          <w:p w:rsidR="00D82AC3" w:rsidRPr="003F0C6E" w:rsidRDefault="00D82AC3" w:rsidP="00D96C84"/>
        </w:tc>
        <w:tc>
          <w:tcPr>
            <w:tcW w:w="3119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  <w:rPr>
                <w:bCs/>
                <w:i/>
              </w:rPr>
            </w:pPr>
            <w:r w:rsidRPr="003F0C6E">
              <w:t>ориентироваться в современной экономической, политической и культурной ситуации в России и мире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2"/>
            </w:pPr>
            <w:r w:rsidRPr="003F0C6E">
              <w:t>выявлять взаимосвязь отечественных, региональных, мировых социально-экономических, политических и культурных проблем.</w:t>
            </w:r>
          </w:p>
          <w:p w:rsidR="00D82AC3" w:rsidRPr="003F0C6E" w:rsidRDefault="00D82AC3" w:rsidP="00D96C84">
            <w:pPr>
              <w:jc w:val="center"/>
            </w:pPr>
          </w:p>
        </w:tc>
        <w:tc>
          <w:tcPr>
            <w:tcW w:w="4961" w:type="dxa"/>
          </w:tcPr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основных направлений развития ключевых регионов мира на рубеже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веков.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 xml:space="preserve">сущности и причин локальных, региональных, межгосударственных конфликтов в конце </w:t>
            </w:r>
            <w:r w:rsidRPr="003F0C6E">
              <w:rPr>
                <w:lang w:val="en-US"/>
              </w:rPr>
              <w:t>XX</w:t>
            </w:r>
            <w:r w:rsidRPr="003F0C6E">
              <w:t xml:space="preserve"> – начале </w:t>
            </w:r>
            <w:r w:rsidRPr="003F0C6E">
              <w:rPr>
                <w:lang w:val="en-US"/>
              </w:rPr>
              <w:t>XXI</w:t>
            </w:r>
            <w:r w:rsidRPr="003F0C6E">
              <w:t xml:space="preserve"> вв.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назначения ООН, НАТО, ЕС и других</w:t>
            </w:r>
            <w:r w:rsidR="00527928">
              <w:t xml:space="preserve"> </w:t>
            </w:r>
            <w:r w:rsidRPr="003F0C6E">
              <w:t>организаций</w:t>
            </w:r>
            <w:r w:rsidR="00C46341">
              <w:t>,</w:t>
            </w:r>
            <w:r w:rsidRPr="003F0C6E">
              <w:t xml:space="preserve"> и основных направлений их деятельности;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сведений о роли науки, культуры и религии в сохранении и укреплений национальных и государственных традиций.</w:t>
            </w:r>
          </w:p>
          <w:p w:rsidR="00D82AC3" w:rsidRPr="003F0C6E" w:rsidRDefault="00D82AC3" w:rsidP="00D82AC3">
            <w:pPr>
              <w:pStyle w:val="aa"/>
              <w:numPr>
                <w:ilvl w:val="0"/>
                <w:numId w:val="24"/>
              </w:numPr>
              <w:ind w:left="325"/>
            </w:pPr>
            <w:r w:rsidRPr="003F0C6E">
              <w:t>содержания и назначения важнейших правовых и законодательных актов мирового и регионального значения.</w:t>
            </w:r>
          </w:p>
        </w:tc>
      </w:tr>
    </w:tbl>
    <w:p w:rsidR="00D82AC3" w:rsidRDefault="00D82AC3" w:rsidP="00D82AC3">
      <w:pPr>
        <w:rPr>
          <w:b/>
          <w:sz w:val="28"/>
        </w:rPr>
      </w:pPr>
    </w:p>
    <w:p w:rsidR="00D82AC3" w:rsidRPr="00D53A2D" w:rsidRDefault="00D82AC3" w:rsidP="00D82AC3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D82AC3" w:rsidRDefault="00D82AC3" w:rsidP="00D82AC3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C627E" w:rsidRPr="003F0C6E" w:rsidTr="00176F19">
        <w:trPr>
          <w:trHeight w:val="460"/>
        </w:trPr>
        <w:tc>
          <w:tcPr>
            <w:tcW w:w="7904" w:type="dxa"/>
            <w:vAlign w:val="center"/>
          </w:tcPr>
          <w:p w:rsidR="007C627E" w:rsidRPr="003F0C6E" w:rsidRDefault="007C627E" w:rsidP="00176F19">
            <w:pPr>
              <w:jc w:val="center"/>
            </w:pPr>
            <w:r w:rsidRPr="003F0C6E">
              <w:rPr>
                <w:b/>
                <w:bCs/>
              </w:rPr>
              <w:t>Вид учебной работы</w:t>
            </w:r>
          </w:p>
        </w:tc>
        <w:tc>
          <w:tcPr>
            <w:tcW w:w="1800" w:type="dxa"/>
          </w:tcPr>
          <w:p w:rsidR="007C627E" w:rsidRPr="003F0C6E" w:rsidRDefault="007C627E" w:rsidP="00176F19">
            <w:pPr>
              <w:jc w:val="center"/>
              <w:rPr>
                <w:b/>
                <w:bCs/>
                <w:iCs/>
              </w:rPr>
            </w:pPr>
            <w:r w:rsidRPr="003F0C6E">
              <w:rPr>
                <w:b/>
                <w:bCs/>
                <w:iCs/>
              </w:rPr>
              <w:t xml:space="preserve">Объем </w:t>
            </w:r>
          </w:p>
          <w:p w:rsidR="007C627E" w:rsidRPr="003F0C6E" w:rsidRDefault="007C627E" w:rsidP="00176F19">
            <w:pPr>
              <w:jc w:val="center"/>
              <w:rPr>
                <w:iCs/>
              </w:rPr>
            </w:pPr>
            <w:r w:rsidRPr="003F0C6E">
              <w:rPr>
                <w:b/>
                <w:bCs/>
                <w:iCs/>
              </w:rPr>
              <w:t>часов</w:t>
            </w:r>
          </w:p>
        </w:tc>
      </w:tr>
      <w:tr w:rsidR="007C627E" w:rsidRPr="003F0C6E" w:rsidTr="00176F19">
        <w:trPr>
          <w:trHeight w:val="285"/>
        </w:trPr>
        <w:tc>
          <w:tcPr>
            <w:tcW w:w="7904" w:type="dxa"/>
          </w:tcPr>
          <w:p w:rsidR="007C627E" w:rsidRPr="003F0C6E" w:rsidRDefault="007C627E" w:rsidP="00176F19">
            <w:pPr>
              <w:rPr>
                <w:b/>
                <w:bCs/>
              </w:rPr>
            </w:pPr>
            <w:r w:rsidRPr="003F0C6E">
              <w:rPr>
                <w:b/>
                <w:bCs/>
              </w:rPr>
              <w:t>Всего обязательной аудиторной</w:t>
            </w:r>
            <w:r w:rsidR="00EC1F33">
              <w:rPr>
                <w:b/>
                <w:bCs/>
              </w:rPr>
              <w:t xml:space="preserve"> </w:t>
            </w:r>
            <w:r w:rsidRPr="003F0C6E">
              <w:rPr>
                <w:b/>
                <w:bCs/>
              </w:rPr>
              <w:t>учебной нагрузки</w:t>
            </w:r>
          </w:p>
        </w:tc>
        <w:tc>
          <w:tcPr>
            <w:tcW w:w="1800" w:type="dxa"/>
          </w:tcPr>
          <w:p w:rsidR="007C627E" w:rsidRPr="003F0C6E" w:rsidRDefault="00291E52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34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>в том числе:</w:t>
            </w:r>
          </w:p>
        </w:tc>
        <w:tc>
          <w:tcPr>
            <w:tcW w:w="1800" w:type="dxa"/>
          </w:tcPr>
          <w:p w:rsidR="007C627E" w:rsidRPr="003F0C6E" w:rsidRDefault="00291E52" w:rsidP="00176F19">
            <w:pPr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теория</w:t>
            </w:r>
          </w:p>
        </w:tc>
        <w:tc>
          <w:tcPr>
            <w:tcW w:w="1800" w:type="dxa"/>
          </w:tcPr>
          <w:p w:rsidR="007C627E" w:rsidRPr="003F0C6E" w:rsidRDefault="00291E52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  <w:tr w:rsidR="007C627E" w:rsidRPr="003F0C6E" w:rsidTr="00176F19">
        <w:tc>
          <w:tcPr>
            <w:tcW w:w="7904" w:type="dxa"/>
          </w:tcPr>
          <w:p w:rsidR="007C627E" w:rsidRPr="003F0C6E" w:rsidRDefault="007C627E" w:rsidP="00176F19">
            <w:pPr>
              <w:jc w:val="both"/>
            </w:pPr>
            <w:r w:rsidRPr="003F0C6E">
              <w:t xml:space="preserve">     практические занятия</w:t>
            </w:r>
          </w:p>
        </w:tc>
        <w:tc>
          <w:tcPr>
            <w:tcW w:w="1800" w:type="dxa"/>
          </w:tcPr>
          <w:p w:rsidR="007C627E" w:rsidRPr="003F0C6E" w:rsidRDefault="00C46341" w:rsidP="00176F19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22</w:t>
            </w:r>
          </w:p>
        </w:tc>
      </w:tr>
      <w:tr w:rsidR="007C627E" w:rsidRPr="003F0C6E" w:rsidTr="00176F19">
        <w:tc>
          <w:tcPr>
            <w:tcW w:w="9704" w:type="dxa"/>
            <w:gridSpan w:val="2"/>
          </w:tcPr>
          <w:p w:rsidR="007C627E" w:rsidRPr="003F0C6E" w:rsidRDefault="007C627E" w:rsidP="005133D7">
            <w:pPr>
              <w:rPr>
                <w:b/>
                <w:iCs/>
              </w:rPr>
            </w:pPr>
            <w:r w:rsidRPr="003F0C6E">
              <w:rPr>
                <w:b/>
                <w:iCs/>
              </w:rPr>
              <w:t xml:space="preserve">Промежуточная аттестация  в  форме  </w:t>
            </w:r>
            <w:r w:rsidR="005133D7">
              <w:rPr>
                <w:b/>
              </w:rPr>
              <w:t>рубежной контрольной работы</w:t>
            </w:r>
          </w:p>
        </w:tc>
      </w:tr>
    </w:tbl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CA47F7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D82AD9" w:rsidRDefault="00D82AD9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="00EC1F33">
        <w:rPr>
          <w:b/>
          <w:bCs/>
          <w:sz w:val="28"/>
          <w:szCs w:val="28"/>
        </w:rPr>
        <w:t xml:space="preserve"> </w:t>
      </w:r>
      <w:r w:rsidR="005133D7">
        <w:rPr>
          <w:b/>
          <w:sz w:val="28"/>
          <w:szCs w:val="28"/>
        </w:rPr>
        <w:t>СГ</w:t>
      </w:r>
      <w:r w:rsidR="00291E52">
        <w:rPr>
          <w:b/>
          <w:sz w:val="28"/>
          <w:szCs w:val="28"/>
        </w:rPr>
        <w:t>Ц</w:t>
      </w:r>
      <w:r w:rsidRPr="00E90897">
        <w:rPr>
          <w:b/>
          <w:sz w:val="28"/>
          <w:szCs w:val="28"/>
        </w:rPr>
        <w:t>.0</w:t>
      </w:r>
      <w:r w:rsidR="005133D7">
        <w:rPr>
          <w:b/>
          <w:sz w:val="28"/>
          <w:szCs w:val="28"/>
        </w:rPr>
        <w:t>1</w:t>
      </w:r>
      <w:r w:rsidRPr="00E90897">
        <w:rPr>
          <w:b/>
          <w:sz w:val="28"/>
          <w:szCs w:val="28"/>
        </w:rPr>
        <w:t xml:space="preserve"> История</w:t>
      </w:r>
      <w:r w:rsidR="00457ECC">
        <w:rPr>
          <w:b/>
          <w:sz w:val="28"/>
          <w:szCs w:val="28"/>
        </w:rPr>
        <w:t xml:space="preserve"> России</w:t>
      </w:r>
    </w:p>
    <w:p w:rsidR="002A7DA8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Style w:val="af3"/>
        <w:tblW w:w="15441" w:type="dxa"/>
        <w:tblLook w:val="01E0" w:firstRow="1" w:lastRow="1" w:firstColumn="1" w:lastColumn="1" w:noHBand="0" w:noVBand="0"/>
      </w:tblPr>
      <w:tblGrid>
        <w:gridCol w:w="2415"/>
        <w:gridCol w:w="9601"/>
        <w:gridCol w:w="1764"/>
        <w:gridCol w:w="1661"/>
      </w:tblGrid>
      <w:tr w:rsidR="002A7DA8" w:rsidRPr="00E33681" w:rsidTr="00757AC4">
        <w:trPr>
          <w:trHeight w:val="20"/>
        </w:trPr>
        <w:tc>
          <w:tcPr>
            <w:tcW w:w="2415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764" w:type="dxa"/>
            <w:shd w:val="clear" w:color="auto" w:fill="auto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>
              <w:rPr>
                <w:b/>
                <w:bCs/>
                <w:szCs w:val="28"/>
              </w:rPr>
              <w:t>компетенций</w:t>
            </w: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</w:rPr>
            </w:pPr>
            <w:r w:rsidRPr="00CA2E1E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>Развитие СССР и его место в мире в 1980 –е годы.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BF585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01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02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03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04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05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06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07</w:t>
            </w:r>
          </w:p>
          <w:p w:rsidR="002A7DA8" w:rsidRPr="00D82AC3" w:rsidRDefault="002A7DA8" w:rsidP="00757AC4">
            <w:pPr>
              <w:jc w:val="center"/>
              <w:rPr>
                <w:sz w:val="28"/>
              </w:rPr>
            </w:pPr>
            <w:r w:rsidRPr="00D82AC3">
              <w:rPr>
                <w:sz w:val="28"/>
              </w:rPr>
              <w:t>ОК 09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1.1.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Основные тенденции развития СССР к 1980 –м гг.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Cs/>
              </w:rPr>
            </w:pPr>
            <w:r w:rsidRPr="00A40970">
              <w:rPr>
                <w:bCs/>
              </w:rPr>
              <w:t xml:space="preserve">Внутренняя политика власти в СССР к началу 1980 – х годов. Особенности идеологического развития, движение </w:t>
            </w:r>
            <w:proofErr w:type="spellStart"/>
            <w:r w:rsidRPr="00A40970">
              <w:rPr>
                <w:bCs/>
              </w:rPr>
              <w:t>дессидентов</w:t>
            </w:r>
            <w:proofErr w:type="spellEnd"/>
            <w:r w:rsidRPr="00A40970">
              <w:rPr>
                <w:bCs/>
              </w:rPr>
              <w:t>, развитие национальной и социально - экономической политики. (Рассмотрение фото и киноматериалов, анализ документов по различным аспектам идеологии, социальной и национальной политики в СССР к началу 1980 –х годов.  Раскрытие понятия «</w:t>
            </w:r>
            <w:proofErr w:type="spellStart"/>
            <w:r w:rsidRPr="00A40970">
              <w:rPr>
                <w:bCs/>
              </w:rPr>
              <w:t>дессидент</w:t>
            </w:r>
            <w:proofErr w:type="spellEnd"/>
            <w:r w:rsidRPr="00A40970">
              <w:rPr>
                <w:bCs/>
              </w:rPr>
              <w:t xml:space="preserve">», выяснение причин </w:t>
            </w:r>
            <w:proofErr w:type="spellStart"/>
            <w:r w:rsidRPr="00A40970">
              <w:rPr>
                <w:bCs/>
              </w:rPr>
              <w:t>дессидентского</w:t>
            </w:r>
            <w:proofErr w:type="spellEnd"/>
            <w:r w:rsidRPr="00A40970">
              <w:rPr>
                <w:bCs/>
              </w:rPr>
              <w:t xml:space="preserve"> движения и его последствий). Развитие культуры народов СССР (работа с наглядным и текстовым материалом, раскрывающим характер творчества художников, писателей, архитекторов, ученых СССР). 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 xml:space="preserve">Внешняя политика СССР. Отношения с социалистическими странами, США, странами «третьего мира» (анализ исторических карт и документов, раскрывающих основные направления и особенности внешней политики СССР к началу 1980 –х годов. Участие СССР в военных конфликтах). 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F21C7B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42128D" w:rsidRDefault="002A7DA8" w:rsidP="00757AC4">
            <w:pPr>
              <w:pStyle w:val="aa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57"/>
              <w:jc w:val="both"/>
              <w:rPr>
                <w:b/>
                <w:bCs/>
              </w:rPr>
            </w:pPr>
            <w:r w:rsidRPr="0042128D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DC48CB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42128D">
              <w:rPr>
                <w:bCs/>
              </w:rPr>
              <w:t>Внешняя политика СССР. Отношения с сопредельными государствами, Евросоюзом, США, странами «третьего мира»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>Тема 1. 2.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Дезинтеграционные процессы в России и Европе во второй половине 80 – х годов.  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>Содержание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pStyle w:val="aa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332"/>
              <w:jc w:val="both"/>
              <w:rPr>
                <w:bCs/>
              </w:rPr>
            </w:pPr>
            <w:r w:rsidRPr="000B36D6">
              <w:rPr>
                <w:bCs/>
              </w:rPr>
              <w:t>Политические процессы в Восточной Европе во второй половине 80 – х годов (рассмотрение и анализ документального (наглядного и текстового) материала, раскрывающего деятельность политических партий и оппозиционных сил в Восточной Европе). Отражение событий в Восточной Европе на дезинтеграционных процессах в СССР (рассмотрение причин дезинтеграционных процессов в СССР, установление связи между событиями в Восточной Европе и ликвидацией СССР).</w:t>
            </w:r>
            <w:r>
              <w:rPr>
                <w:bCs/>
              </w:rPr>
              <w:t xml:space="preserve"> </w:t>
            </w:r>
            <w:r w:rsidRPr="00CA2E1E">
              <w:rPr>
                <w:bCs/>
              </w:rPr>
              <w:t>Распад СССР и образование СНГ (работа с историческими картами  и документами СССР и РФ за 1989    – 1991 гг.: установление экономических, внешнеполитических, культурных, геополитических причин произошедших в этот период событий).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2F349A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2128D">
              <w:rPr>
                <w:bCs/>
              </w:rPr>
              <w:t>Отражение событий в Восточной Европе на дезинтеграционных процессах в СССР. Ликвидация (распад) СССР и образование СНГ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CA2E1E">
              <w:rPr>
                <w:b/>
                <w:bCs/>
              </w:rPr>
              <w:lastRenderedPageBreak/>
              <w:t>Раздел 2.</w:t>
            </w:r>
            <w:r>
              <w:rPr>
                <w:b/>
                <w:bCs/>
              </w:rPr>
              <w:t xml:space="preserve"> </w:t>
            </w:r>
            <w:r w:rsidRPr="00CA2E1E">
              <w:rPr>
                <w:b/>
                <w:bCs/>
              </w:rPr>
              <w:t xml:space="preserve">Россия и мир в конце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- начале </w:t>
            </w:r>
            <w:r w:rsidRPr="00CA2E1E">
              <w:rPr>
                <w:b/>
                <w:bCs/>
                <w:lang w:val="en-US"/>
              </w:rPr>
              <w:t>XXI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BF585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lastRenderedPageBreak/>
              <w:t>Тема 2.1.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Постсоветское пространство в 90 –е годы </w:t>
            </w:r>
            <w:r w:rsidRPr="00CA2E1E">
              <w:rPr>
                <w:b/>
                <w:bCs/>
                <w:lang w:val="en-US"/>
              </w:rPr>
              <w:t>XX</w:t>
            </w:r>
            <w:r w:rsidRPr="00CA2E1E">
              <w:rPr>
                <w:b/>
                <w:bCs/>
              </w:rPr>
              <w:t xml:space="preserve"> века.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0647FD">
            <w:pPr>
              <w:pStyle w:val="a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bCs/>
              </w:rPr>
            </w:pPr>
            <w:r w:rsidRPr="00CA2E1E">
              <w:rPr>
                <w:bCs/>
              </w:rPr>
              <w:t>Локальные национальные и религиозные конфликты на пространстве бывшего СССР в 1990 – е гг</w:t>
            </w:r>
            <w:r>
              <w:rPr>
                <w:bCs/>
              </w:rPr>
              <w:t>.</w:t>
            </w:r>
            <w:r w:rsidRPr="00CA2E1E">
              <w:rPr>
                <w:rFonts w:eastAsia="Calibri"/>
              </w:rPr>
              <w:t xml:space="preserve"> (работа с историческими картами и документами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раскрывающими причины и характер локальных конфликтов в РФ и СНГ в </w:t>
            </w:r>
            <w:r w:rsidRPr="00CA2E1E">
              <w:rPr>
                <w:rFonts w:eastAsia="Calibri"/>
                <w:iCs/>
              </w:rPr>
              <w:t>1990-</w:t>
            </w:r>
            <w:r w:rsidRPr="00CA2E1E">
              <w:rPr>
                <w:rFonts w:eastAsia="Calibri"/>
              </w:rPr>
              <w:t>е гг</w:t>
            </w:r>
            <w:r w:rsidR="000647FD">
              <w:rPr>
                <w:rFonts w:eastAsia="Calibri"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Участие международных организаций </w:t>
            </w:r>
            <w:r w:rsidRPr="00CA2E1E">
              <w:rPr>
                <w:rFonts w:eastAsia="Calibri"/>
                <w:i/>
                <w:iCs/>
              </w:rPr>
              <w:t>(</w:t>
            </w:r>
            <w:r w:rsidRPr="00CA2E1E">
              <w:rPr>
                <w:rFonts w:eastAsia="Calibri"/>
              </w:rPr>
              <w:t>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) </w:t>
            </w:r>
            <w:r w:rsidRPr="00CA2E1E">
              <w:rPr>
                <w:rFonts w:eastAsia="Calibri"/>
              </w:rPr>
              <w:t>в разрешении конфликтов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программных документов ООН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ЮНЕСКО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 в отношении постсоветского пространства</w:t>
            </w:r>
            <w:r w:rsidRPr="00CA2E1E">
              <w:rPr>
                <w:rFonts w:eastAsia="Calibri"/>
                <w:i/>
                <w:iCs/>
              </w:rPr>
              <w:t>: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культурный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экономический и политический аспекты).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Российская Федерация в планах международных организаций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военно</w:t>
            </w:r>
            <w:r w:rsidRPr="00CA2E1E">
              <w:rPr>
                <w:rFonts w:eastAsia="Calibri"/>
                <w:i/>
                <w:iCs/>
              </w:rPr>
              <w:t>-</w:t>
            </w:r>
            <w:r w:rsidRPr="00CA2E1E">
              <w:rPr>
                <w:rFonts w:eastAsia="Calibri"/>
              </w:rPr>
              <w:t>политическая конкуренция и экономическое сотрудничество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рассмотрение международных доктрин об устройстве мира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Место и роль России в этих проектах)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F21C7B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2F349A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</w:rPr>
            </w:pPr>
            <w:r w:rsidRPr="002F349A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</w:rPr>
            </w:pPr>
            <w:r w:rsidRPr="00A677D7">
              <w:rPr>
                <w:rFonts w:eastAsia="Calibri"/>
              </w:rPr>
              <w:t>Локальные национальные и религиозные конфликты на пространстве бывшего СССР в 1990-е гг.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2.2.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Укрепление влияния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России на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постсоветском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пространстве</w:t>
            </w:r>
            <w:r w:rsidRPr="00CA2E1E">
              <w:rPr>
                <w:rFonts w:eastAsia="Calibri"/>
              </w:rPr>
              <w:t>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b/>
                <w:bCs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pStyle w:val="aa"/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</w:rPr>
            </w:pPr>
            <w:r w:rsidRPr="00CA2E1E">
              <w:rPr>
                <w:rFonts w:eastAsia="Calibri"/>
              </w:rPr>
              <w:t>Россия на постсоветском пространстве</w:t>
            </w:r>
            <w:r w:rsidRPr="00CA2E1E">
              <w:rPr>
                <w:rFonts w:eastAsia="Calibri"/>
                <w:i/>
                <w:iCs/>
              </w:rPr>
              <w:t xml:space="preserve">: </w:t>
            </w:r>
            <w:r w:rsidRPr="00CA2E1E">
              <w:rPr>
                <w:rFonts w:eastAsia="Calibri"/>
              </w:rPr>
              <w:t>договоры с Украиной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Белоруссией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Абхазией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Южной Осетией и пр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  <w:iCs/>
              </w:rPr>
              <w:t>(р</w:t>
            </w:r>
            <w:r w:rsidRPr="00CA2E1E">
              <w:rPr>
                <w:rFonts w:eastAsia="Calibri"/>
              </w:rPr>
              <w:t>ассмотрение и анализ текстов договоров России со странами СНГ и вновь образованными государствами с целью определения внешнеполитической линии РФ)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bCs/>
              </w:rPr>
              <w:t xml:space="preserve"> </w:t>
            </w:r>
            <w:r w:rsidRPr="00CA2E1E">
              <w:rPr>
                <w:rFonts w:eastAsia="Calibri"/>
              </w:rPr>
              <w:t>Внутренняя политика России на Северном Кавказе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Причины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участники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содержание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результаты</w:t>
            </w:r>
            <w:r>
              <w:rPr>
                <w:rFonts w:eastAsia="Calibri"/>
              </w:rPr>
              <w:t xml:space="preserve"> </w:t>
            </w:r>
            <w:r w:rsidRPr="00CA2E1E">
              <w:rPr>
                <w:rFonts w:eastAsia="Calibri"/>
              </w:rPr>
              <w:t>вооруженного конфликта в этом регионе</w:t>
            </w:r>
            <w:r w:rsidRPr="00CA2E1E">
              <w:rPr>
                <w:rFonts w:eastAsia="Calibri"/>
                <w:iCs/>
              </w:rPr>
              <w:t xml:space="preserve"> (и</w:t>
            </w:r>
            <w:r w:rsidRPr="00CA2E1E">
              <w:rPr>
                <w:rFonts w:eastAsia="Calibri"/>
              </w:rPr>
              <w:t>зучение исторических и географических карт Северного Кавказа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биографий политических деятелей обеих сторон конфликта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их программных документов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Выработка учащимися различных моделей решения конфликта)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Изменения в территориальном устройстве Российской Федерации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рассмотрение политических карт </w:t>
            </w:r>
            <w:r w:rsidRPr="00CA2E1E">
              <w:rPr>
                <w:rFonts w:eastAsia="Calibri"/>
                <w:iCs/>
              </w:rPr>
              <w:t xml:space="preserve">1993-2009 </w:t>
            </w:r>
            <w:r w:rsidRPr="00CA2E1E">
              <w:rPr>
                <w:rFonts w:eastAsia="Calibri"/>
              </w:rPr>
              <w:t>гг</w:t>
            </w:r>
            <w:r w:rsidRPr="00CA2E1E">
              <w:rPr>
                <w:rFonts w:eastAsia="Calibri"/>
                <w:iCs/>
              </w:rPr>
              <w:t xml:space="preserve">. </w:t>
            </w:r>
            <w:r w:rsidRPr="00CA2E1E">
              <w:rPr>
                <w:rFonts w:eastAsia="Calibri"/>
              </w:rPr>
              <w:t>и решений Президента по реформе территориального устройства РФ</w:t>
            </w:r>
            <w:r w:rsidRPr="00CA2E1E">
              <w:rPr>
                <w:rFonts w:eastAsia="Calibri"/>
                <w:iCs/>
              </w:rPr>
              <w:t xml:space="preserve">. </w:t>
            </w:r>
            <w:r>
              <w:rPr>
                <w:rFonts w:eastAsia="Calibri"/>
                <w:iCs/>
              </w:rPr>
              <w:t>Анализ</w:t>
            </w:r>
            <w:r w:rsidRPr="00CA2E1E">
              <w:rPr>
                <w:rFonts w:eastAsia="Calibri"/>
                <w:iCs/>
              </w:rPr>
              <w:t xml:space="preserve"> приняты</w:t>
            </w:r>
            <w:r>
              <w:rPr>
                <w:rFonts w:eastAsia="Calibri"/>
                <w:iCs/>
              </w:rPr>
              <w:t>х</w:t>
            </w:r>
            <w:r w:rsidRPr="00CA2E1E">
              <w:rPr>
                <w:rFonts w:eastAsia="Calibri"/>
                <w:iCs/>
              </w:rPr>
              <w:t xml:space="preserve"> решени</w:t>
            </w:r>
            <w:r>
              <w:rPr>
                <w:rFonts w:eastAsia="Calibri"/>
                <w:iCs/>
              </w:rPr>
              <w:t>й</w:t>
            </w:r>
            <w:r w:rsidRPr="00CA2E1E">
              <w:rPr>
                <w:rFonts w:eastAsia="Calibri"/>
                <w:iCs/>
              </w:rPr>
              <w:t>).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6A29BF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2F349A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F349A">
              <w:rPr>
                <w:b/>
                <w:b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6A29BF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F349A">
              <w:rPr>
                <w:bCs/>
              </w:rPr>
              <w:t>Россия на постсоветском пространстве: договоры с Украиной, Белоруссией, Абхазией, Южной Осетией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2.3.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Россия и мировые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интеграционные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процессы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/>
                <w:iCs/>
              </w:rPr>
            </w:pPr>
            <w:r w:rsidRPr="00CA2E1E">
              <w:rPr>
                <w:rFonts w:eastAsia="Calibri"/>
              </w:rPr>
              <w:t>Расширение Евросоюза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формирование мирового </w:t>
            </w:r>
            <w:r w:rsidRPr="00CA2E1E">
              <w:rPr>
                <w:rFonts w:eastAsia="Calibri"/>
                <w:i/>
                <w:iCs/>
              </w:rPr>
              <w:t>«</w:t>
            </w:r>
            <w:r w:rsidRPr="00CA2E1E">
              <w:rPr>
                <w:rFonts w:eastAsia="Calibri"/>
              </w:rPr>
              <w:t>рынка труда</w:t>
            </w:r>
            <w:r w:rsidRPr="00CA2E1E">
              <w:rPr>
                <w:rFonts w:eastAsia="Calibri"/>
                <w:i/>
                <w:iCs/>
              </w:rPr>
              <w:t xml:space="preserve">», </w:t>
            </w:r>
            <w:r w:rsidRPr="00CA2E1E">
              <w:rPr>
                <w:rFonts w:eastAsia="Calibri"/>
              </w:rPr>
              <w:t>глобальная программа НАТО и   политические ориентиры России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анализ документов ВТО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ЕЭС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ОЭСР</w:t>
            </w:r>
            <w:r w:rsidRPr="00CA2E1E">
              <w:rPr>
                <w:rFonts w:eastAsia="Calibri"/>
                <w:i/>
                <w:iCs/>
              </w:rPr>
              <w:t xml:space="preserve">, </w:t>
            </w:r>
            <w:r w:rsidRPr="00CA2E1E">
              <w:rPr>
                <w:rFonts w:eastAsia="Calibri"/>
              </w:rPr>
              <w:t>НАТО и др</w:t>
            </w:r>
            <w:r w:rsidRPr="00CA2E1E">
              <w:rPr>
                <w:rFonts w:eastAsia="Calibri"/>
                <w:i/>
                <w:iCs/>
              </w:rPr>
              <w:t xml:space="preserve">. </w:t>
            </w:r>
            <w:r w:rsidRPr="00CA2E1E">
              <w:rPr>
                <w:rFonts w:eastAsia="Calibri"/>
              </w:rPr>
              <w:t>международных организаций в сфере    глобализации различных сторон жизни общества с позиции гражданина России)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Формирование единого образовательного и культурного </w:t>
            </w:r>
            <w:r w:rsidRPr="00CA2E1E">
              <w:rPr>
                <w:rFonts w:eastAsia="Calibri"/>
              </w:rPr>
              <w:lastRenderedPageBreak/>
              <w:t>пространства в Европе и отдельных регионах мира</w:t>
            </w:r>
            <w:r w:rsidRPr="00CA2E1E">
              <w:rPr>
                <w:rFonts w:eastAsia="Calibri"/>
                <w:i/>
                <w:iCs/>
              </w:rPr>
              <w:t>.</w:t>
            </w:r>
            <w:r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</w:rPr>
              <w:t>Участие России в этом процессе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 xml:space="preserve">изучение основных образовательных проектов с </w:t>
            </w:r>
            <w:r w:rsidRPr="00CA2E1E">
              <w:rPr>
                <w:rFonts w:eastAsia="Calibri"/>
                <w:i/>
                <w:iCs/>
              </w:rPr>
              <w:t xml:space="preserve">1992 </w:t>
            </w:r>
            <w:r w:rsidRPr="00CA2E1E">
              <w:rPr>
                <w:rFonts w:eastAsia="Calibri"/>
              </w:rPr>
              <w:t>г с целью выявления причин и результатов процесса внедрения рыночных отношений в систему российского образования)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473C36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473C36">
              <w:rPr>
                <w:rFonts w:eastAsia="Calibri"/>
                <w:iCs/>
              </w:rPr>
              <w:t>Расширение Евросоюза, формирование мирового «рынка труда», глобальная программа НАТО и политические ориентиры России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2.4.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>Развитие культуры в</w:t>
            </w:r>
            <w:r>
              <w:rPr>
                <w:rFonts w:eastAsia="Calibri"/>
                <w:b/>
              </w:rPr>
              <w:t xml:space="preserve">  </w:t>
            </w:r>
            <w:r w:rsidRPr="00CA2E1E">
              <w:rPr>
                <w:rFonts w:eastAsia="Calibri"/>
                <w:b/>
              </w:rPr>
              <w:t>России.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A2E1E">
              <w:rPr>
                <w:rFonts w:eastAsia="Calibri"/>
              </w:rPr>
              <w:t xml:space="preserve">Проблема экспансии в Россию западной системы ценностей и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 (</w:t>
            </w:r>
            <w:r w:rsidRPr="00CA2E1E">
              <w:rPr>
                <w:rFonts w:eastAsia="Calibri"/>
              </w:rPr>
              <w:t>изучение наглядного и текстового материала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отражающего традиции национальных культур народов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и влияния на них идей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>».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Тенденции сохранения национальных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религиозных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культурных традиций и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свобода совести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в России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</w:t>
            </w:r>
            <w:r w:rsidRPr="00CA2E1E">
              <w:rPr>
                <w:rFonts w:eastAsia="Calibri"/>
                <w:iCs/>
              </w:rPr>
              <w:t xml:space="preserve">: </w:t>
            </w:r>
            <w:r w:rsidRPr="00CA2E1E">
              <w:rPr>
                <w:rFonts w:eastAsia="Calibri"/>
              </w:rPr>
              <w:t>место традиционных религий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многовековых культур народов России в условиях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массовой культуры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глобального мира)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Идеи </w:t>
            </w:r>
            <w:r w:rsidRPr="00CA2E1E">
              <w:rPr>
                <w:rFonts w:eastAsia="Calibri"/>
                <w:i/>
                <w:iCs/>
              </w:rPr>
              <w:t>«</w:t>
            </w:r>
            <w:proofErr w:type="spellStart"/>
            <w:r w:rsidRPr="00CA2E1E">
              <w:rPr>
                <w:rFonts w:eastAsia="Calibri"/>
              </w:rPr>
              <w:t>поликультурности</w:t>
            </w:r>
            <w:proofErr w:type="spellEnd"/>
            <w:r w:rsidRPr="00CA2E1E">
              <w:rPr>
                <w:rFonts w:eastAsia="Calibri"/>
                <w:i/>
                <w:iCs/>
              </w:rPr>
              <w:t xml:space="preserve">» </w:t>
            </w:r>
            <w:r w:rsidRPr="00CA2E1E">
              <w:rPr>
                <w:rFonts w:eastAsia="Calibri"/>
              </w:rPr>
              <w:t>и молодежные экстремистские движения</w:t>
            </w:r>
            <w:r w:rsidRPr="00CA2E1E">
              <w:rPr>
                <w:rFonts w:eastAsia="Calibri"/>
                <w:i/>
                <w:iCs/>
              </w:rPr>
              <w:t xml:space="preserve"> </w:t>
            </w:r>
            <w:r w:rsidRPr="00CA2E1E">
              <w:rPr>
                <w:rFonts w:eastAsia="Calibri"/>
                <w:iCs/>
              </w:rPr>
              <w:t>(</w:t>
            </w:r>
            <w:r w:rsidRPr="00CA2E1E">
              <w:rPr>
                <w:rFonts w:eastAsia="Calibri"/>
              </w:rPr>
              <w:t>сопоставление и анализ документов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отражающих формирование </w:t>
            </w:r>
            <w:r w:rsidRPr="00CA2E1E">
              <w:rPr>
                <w:rFonts w:eastAsia="Calibri"/>
                <w:iCs/>
              </w:rPr>
              <w:t>«</w:t>
            </w:r>
            <w:r w:rsidRPr="00CA2E1E">
              <w:rPr>
                <w:rFonts w:eastAsia="Calibri"/>
              </w:rPr>
              <w:t>общеевропейской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документов современных националистических и экстремистских молодежных организаций в Европе и России)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F21C7B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473C36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</w:rPr>
            </w:pPr>
            <w:r w:rsidRPr="00473C36">
              <w:rPr>
                <w:rFonts w:eastAsia="Calibri"/>
                <w:b/>
                <w:iCs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iCs/>
              </w:rPr>
            </w:pPr>
            <w:r w:rsidRPr="007826BA">
              <w:rPr>
                <w:rFonts w:eastAsia="Calibri"/>
                <w:iCs/>
              </w:rPr>
              <w:t>Проблема экспансии в Россию западной системы ценностей и формирование массовой культуры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 w:val="restart"/>
          </w:tcPr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Тема </w:t>
            </w:r>
            <w:r w:rsidRPr="00CA2E1E">
              <w:rPr>
                <w:rFonts w:eastAsia="Calibri"/>
                <w:b/>
                <w:bCs/>
              </w:rPr>
              <w:t>2.5.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Перспективы</w:t>
            </w:r>
          </w:p>
          <w:p w:rsidR="002A7DA8" w:rsidRPr="00CA2E1E" w:rsidRDefault="002A7DA8" w:rsidP="00757AC4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2E1E">
              <w:rPr>
                <w:rFonts w:eastAsia="Calibri"/>
                <w:b/>
              </w:rPr>
              <w:t>развития РФ в</w:t>
            </w:r>
          </w:p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A2E1E">
              <w:rPr>
                <w:rFonts w:eastAsia="Calibri"/>
                <w:b/>
              </w:rPr>
              <w:t>современном мире.</w:t>
            </w:r>
          </w:p>
        </w:tc>
        <w:tc>
          <w:tcPr>
            <w:tcW w:w="9601" w:type="dxa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A2E1E">
              <w:rPr>
                <w:rFonts w:eastAsia="Calibri"/>
                <w:b/>
              </w:rPr>
              <w:t xml:space="preserve">Содержание 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D82AC3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E0622D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 w:rsidRPr="00CA2E1E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  <w:r w:rsidRPr="00CA2E1E">
              <w:rPr>
                <w:rFonts w:eastAsia="Calibri"/>
                <w:iCs/>
              </w:rPr>
              <w:t xml:space="preserve"> (</w:t>
            </w:r>
            <w:r w:rsidRPr="00CA2E1E">
              <w:rPr>
                <w:rFonts w:eastAsia="Calibri"/>
              </w:rPr>
              <w:t>рассмотрение и анализ современных общегосударственных документов в области политики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экономики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социальной сферы и культуры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и обоснование на основе этих документов важнейших перспективных</w:t>
            </w:r>
            <w:r w:rsidRPr="00CA2E1E"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направлений и проблем в развитии РФ)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>Территориальная целостность России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 xml:space="preserve">уважение прав ее населения и соседних народов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главное условие политического развития</w:t>
            </w:r>
            <w:r w:rsidRPr="00CA2E1E">
              <w:rPr>
                <w:rFonts w:eastAsia="Calibri"/>
                <w:iCs/>
              </w:rPr>
              <w:t xml:space="preserve"> (а</w:t>
            </w:r>
            <w:r w:rsidRPr="00CA2E1E">
              <w:rPr>
                <w:rFonts w:eastAsia="Calibri"/>
              </w:rPr>
              <w:t>нализ политических и экономических карт России и сопредельных территорий за последнее десятилетие с точки зрения выяснения преемственности социально</w:t>
            </w:r>
            <w:r w:rsidRPr="00CA2E1E">
              <w:rPr>
                <w:rFonts w:eastAsia="Calibri"/>
                <w:iCs/>
              </w:rPr>
              <w:t>-</w:t>
            </w:r>
            <w:r w:rsidRPr="00CA2E1E">
              <w:rPr>
                <w:rFonts w:eastAsia="Calibri"/>
              </w:rPr>
              <w:t>экономического и политического курса России)</w:t>
            </w:r>
            <w:r w:rsidRPr="00CA2E1E">
              <w:rPr>
                <w:rFonts w:eastAsia="Calibri"/>
                <w:iCs/>
              </w:rPr>
              <w:t>.</w:t>
            </w:r>
            <w:r>
              <w:rPr>
                <w:rFonts w:eastAsia="Calibri"/>
                <w:iCs/>
              </w:rPr>
              <w:t xml:space="preserve"> </w:t>
            </w:r>
            <w:r w:rsidRPr="00CA2E1E">
              <w:rPr>
                <w:rFonts w:eastAsia="Calibri"/>
              </w:rPr>
              <w:t xml:space="preserve">Инновационная деятельность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приоритетное направление в науке и экономике (осмысление сути важнейших научных открытий и технических достижений в современной России с позиций их инновационного характера и возможности применения в экономике)</w:t>
            </w:r>
            <w:r w:rsidRPr="00CA2E1E">
              <w:rPr>
                <w:rFonts w:eastAsia="Calibri"/>
                <w:iCs/>
              </w:rPr>
              <w:t>.</w:t>
            </w:r>
          </w:p>
          <w:p w:rsidR="002A7DA8" w:rsidRPr="00BF585E" w:rsidRDefault="002A7DA8" w:rsidP="00757AC4">
            <w:pPr>
              <w:autoSpaceDE w:val="0"/>
              <w:autoSpaceDN w:val="0"/>
              <w:adjustRightInd w:val="0"/>
              <w:jc w:val="both"/>
              <w:rPr>
                <w:rFonts w:eastAsia="Calibri"/>
                <w:iCs/>
              </w:rPr>
            </w:pPr>
            <w:r>
              <w:rPr>
                <w:rFonts w:eastAsia="Calibri"/>
              </w:rPr>
              <w:lastRenderedPageBreak/>
              <w:t>4.</w:t>
            </w:r>
            <w:r w:rsidRPr="00CA2E1E">
              <w:rPr>
                <w:rFonts w:eastAsia="Calibri"/>
              </w:rPr>
              <w:t xml:space="preserve">Сохранение традиционных нравственных ценностей и индивидуальных свобод человека </w:t>
            </w:r>
            <w:r w:rsidRPr="00CA2E1E">
              <w:rPr>
                <w:rFonts w:eastAsia="Calibri"/>
                <w:iCs/>
              </w:rPr>
              <w:t xml:space="preserve">– </w:t>
            </w:r>
            <w:r w:rsidRPr="00CA2E1E">
              <w:rPr>
                <w:rFonts w:eastAsia="Calibri"/>
              </w:rPr>
              <w:t>основа развития культуры в РФ</w:t>
            </w:r>
            <w:r w:rsidRPr="00CA2E1E">
              <w:rPr>
                <w:rFonts w:eastAsia="Calibri"/>
                <w:iCs/>
              </w:rPr>
              <w:t xml:space="preserve"> («</w:t>
            </w:r>
            <w:r w:rsidRPr="00CA2E1E">
              <w:rPr>
                <w:rFonts w:eastAsia="Calibri"/>
              </w:rPr>
              <w:t>круглый стол</w:t>
            </w:r>
            <w:r w:rsidRPr="00CA2E1E">
              <w:rPr>
                <w:rFonts w:eastAsia="Calibri"/>
                <w:iCs/>
              </w:rPr>
              <w:t xml:space="preserve">» </w:t>
            </w:r>
            <w:r w:rsidRPr="00CA2E1E">
              <w:rPr>
                <w:rFonts w:eastAsia="Calibri"/>
              </w:rPr>
              <w:t>по проблеме сохранения индивидуальной свободы человека</w:t>
            </w:r>
            <w:r w:rsidRPr="00CA2E1E">
              <w:rPr>
                <w:rFonts w:eastAsia="Calibri"/>
                <w:iCs/>
              </w:rPr>
              <w:t xml:space="preserve">, </w:t>
            </w:r>
            <w:r w:rsidRPr="00CA2E1E">
              <w:rPr>
                <w:rFonts w:eastAsia="Calibri"/>
              </w:rPr>
              <w:t>его нравственных ценностей и убеждений в условиях усиления стандартизации различных сторон жизни общества)</w:t>
            </w:r>
            <w:r w:rsidRPr="00CA2E1E">
              <w:rPr>
                <w:rFonts w:eastAsia="Calibri"/>
                <w:i/>
                <w:iCs/>
              </w:rPr>
              <w:t>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</w:t>
            </w: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Pr="00BD7B3F" w:rsidRDefault="002A7DA8" w:rsidP="00757AC4">
            <w:pPr>
              <w:autoSpaceDE w:val="0"/>
              <w:autoSpaceDN w:val="0"/>
              <w:adjustRightInd w:val="0"/>
              <w:rPr>
                <w:rFonts w:eastAsia="Calibri"/>
                <w:b/>
              </w:rPr>
            </w:pPr>
            <w:r w:rsidRPr="00BD7B3F">
              <w:rPr>
                <w:rFonts w:eastAsia="Calibri"/>
                <w:b/>
              </w:rPr>
              <w:t>Практические работы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F21C7B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661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2415" w:type="dxa"/>
            <w:vMerge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601" w:type="dxa"/>
          </w:tcPr>
          <w:p w:rsidR="002A7DA8" w:rsidRDefault="002A7DA8" w:rsidP="00757A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Перспективные направления и основные проблемы развития РФ на современном этапе</w:t>
            </w:r>
          </w:p>
          <w:p w:rsidR="002A7DA8" w:rsidRDefault="002A7DA8" w:rsidP="00757A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7826BA">
              <w:rPr>
                <w:rFonts w:eastAsia="Calibri"/>
              </w:rPr>
              <w:t>Основные направления развития инноваций в России</w:t>
            </w:r>
          </w:p>
          <w:p w:rsidR="002A7DA8" w:rsidRDefault="002A7DA8" w:rsidP="00757AC4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BD7B3F">
              <w:rPr>
                <w:rFonts w:eastAsia="Calibri"/>
              </w:rPr>
              <w:t>Сохранение традиционных нравственных ценностей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7729EC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764" w:type="dxa"/>
            <w:shd w:val="clear" w:color="auto" w:fill="auto"/>
          </w:tcPr>
          <w:p w:rsidR="002A7DA8" w:rsidRPr="00B450CF" w:rsidRDefault="00C62262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1661" w:type="dxa"/>
            <w:vMerge w:val="restart"/>
            <w:shd w:val="clear" w:color="auto" w:fill="C0C0C0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7729EC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лекции, уроки</w:t>
            </w:r>
          </w:p>
        </w:tc>
        <w:tc>
          <w:tcPr>
            <w:tcW w:w="1764" w:type="dxa"/>
            <w:shd w:val="clear" w:color="auto" w:fill="auto"/>
          </w:tcPr>
          <w:p w:rsidR="002A7DA8" w:rsidRPr="00B450CF" w:rsidRDefault="00C62262" w:rsidP="000647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  <w:tr w:rsidR="002A7DA8" w:rsidRPr="00E33681" w:rsidTr="00757AC4">
        <w:trPr>
          <w:trHeight w:val="20"/>
        </w:trPr>
        <w:tc>
          <w:tcPr>
            <w:tcW w:w="12016" w:type="dxa"/>
            <w:gridSpan w:val="2"/>
          </w:tcPr>
          <w:p w:rsidR="002A7DA8" w:rsidRPr="007729EC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</w:tc>
        <w:tc>
          <w:tcPr>
            <w:tcW w:w="1764" w:type="dxa"/>
            <w:shd w:val="clear" w:color="auto" w:fill="auto"/>
          </w:tcPr>
          <w:p w:rsidR="002A7DA8" w:rsidRPr="00B450CF" w:rsidRDefault="00C62262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1661" w:type="dxa"/>
            <w:vMerge/>
            <w:shd w:val="clear" w:color="auto" w:fill="C0C0C0"/>
            <w:vAlign w:val="center"/>
          </w:tcPr>
          <w:p w:rsidR="002A7DA8" w:rsidRPr="00CA2E1E" w:rsidRDefault="002A7DA8" w:rsidP="00757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</w:tr>
    </w:tbl>
    <w:p w:rsidR="002A7DA8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A7DA8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A7DA8" w:rsidRPr="00EF64BF" w:rsidRDefault="002A7DA8" w:rsidP="00D82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D82AD9" w:rsidRPr="00A20A8B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34857" w:rsidRDefault="00334857" w:rsidP="00BD185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BD1859" w:rsidRPr="00902D42" w:rsidRDefault="00BD1859" w:rsidP="00BD1859">
      <w:pPr>
        <w:pStyle w:val="1"/>
        <w:numPr>
          <w:ilvl w:val="0"/>
          <w:numId w:val="25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BD1859" w:rsidRPr="00902D42" w:rsidRDefault="00BD1859" w:rsidP="00BD1859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BD1859" w:rsidRDefault="00BD1859" w:rsidP="00BD1859">
      <w:pPr>
        <w:pStyle w:val="aa"/>
        <w:numPr>
          <w:ilvl w:val="1"/>
          <w:numId w:val="25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 xml:space="preserve">Для реализации программы учебной дисциплины </w:t>
      </w:r>
      <w:r w:rsidR="00F21C7B">
        <w:rPr>
          <w:b/>
          <w:bCs/>
          <w:sz w:val="28"/>
          <w:szCs w:val="28"/>
        </w:rPr>
        <w:t>имеется</w:t>
      </w:r>
      <w:r w:rsidRPr="00902D42">
        <w:rPr>
          <w:b/>
          <w:bCs/>
          <w:sz w:val="28"/>
          <w:szCs w:val="28"/>
        </w:rPr>
        <w:t>:</w:t>
      </w:r>
    </w:p>
    <w:p w:rsidR="00D82AD9" w:rsidRDefault="00D82AD9" w:rsidP="00D82AD9">
      <w:pPr>
        <w:jc w:val="both"/>
        <w:rPr>
          <w:sz w:val="28"/>
          <w:szCs w:val="28"/>
        </w:rPr>
      </w:pP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Кабинет оснащен</w:t>
      </w:r>
      <w:r w:rsidR="006D50CB">
        <w:rPr>
          <w:sz w:val="28"/>
          <w:szCs w:val="28"/>
        </w:rPr>
        <w:t>ный</w:t>
      </w:r>
      <w:r w:rsidRPr="0012224B">
        <w:rPr>
          <w:sz w:val="28"/>
          <w:szCs w:val="28"/>
        </w:rPr>
        <w:t xml:space="preserve"> мебелью для: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рабочих мест обучающихся;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D82AD9" w:rsidRPr="0012224B" w:rsidRDefault="00D82AD9" w:rsidP="00D82AD9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B67D7">
        <w:rPr>
          <w:bCs/>
          <w:sz w:val="28"/>
          <w:szCs w:val="28"/>
        </w:rPr>
        <w:t>Технические средства обучения: проектор, интерактивная доска (экран), компьютер с лицензионным программным обеспечением.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D82AD9" w:rsidRPr="008B67D7" w:rsidRDefault="00D82AD9" w:rsidP="00D82A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8B67D7">
        <w:rPr>
          <w:b/>
          <w:sz w:val="28"/>
          <w:szCs w:val="28"/>
        </w:rPr>
        <w:t>3.2. Информационное обеспечение обучения</w:t>
      </w:r>
    </w:p>
    <w:p w:rsidR="00D82AD9" w:rsidRPr="008B67D7" w:rsidRDefault="00D82AD9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8B67D7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82AD9" w:rsidRPr="00F66C91" w:rsidRDefault="00D82AD9" w:rsidP="00D82AD9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66C91">
        <w:rPr>
          <w:b/>
          <w:bCs/>
          <w:sz w:val="28"/>
          <w:szCs w:val="28"/>
        </w:rPr>
        <w:t xml:space="preserve">Основные источники: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1914 - 1945 гг.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>-Цюпа О.С.,</w:t>
      </w:r>
      <w:r w:rsidR="003521D1" w:rsidRPr="003521D1">
        <w:rPr>
          <w:sz w:val="28"/>
          <w:szCs w:val="28"/>
        </w:rPr>
        <w:t xml:space="preserve">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 10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Всеобщая история. Новейшая история. 1946 г. - начало XXI века.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О.С., </w:t>
      </w:r>
      <w:proofErr w:type="spellStart"/>
      <w:r w:rsidRPr="003521D1">
        <w:rPr>
          <w:sz w:val="28"/>
          <w:szCs w:val="28"/>
        </w:rPr>
        <w:t>Сороко</w:t>
      </w:r>
      <w:proofErr w:type="spellEnd"/>
      <w:r w:rsidRPr="003521D1">
        <w:rPr>
          <w:sz w:val="28"/>
          <w:szCs w:val="28"/>
        </w:rPr>
        <w:t xml:space="preserve">-Цюпа А.О.; под редакцией </w:t>
      </w:r>
      <w:proofErr w:type="spellStart"/>
      <w:r w:rsidRPr="003521D1">
        <w:rPr>
          <w:sz w:val="28"/>
          <w:szCs w:val="28"/>
        </w:rPr>
        <w:t>Чубарьяна</w:t>
      </w:r>
      <w:proofErr w:type="spellEnd"/>
      <w:r w:rsidRPr="003521D1">
        <w:rPr>
          <w:sz w:val="28"/>
          <w:szCs w:val="28"/>
        </w:rPr>
        <w:t xml:space="preserve"> А.О., 11 Класс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1914 - 1945 годы: 10 класс: базовый уровень: учебник.,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 России. 1946 год - начало XXI века: 11 класс: базовый уровень: учебник, Шубин А.В., Мягков М.Ю., Никифоров Ю.А. и другие; под общей редакцией </w:t>
      </w:r>
      <w:proofErr w:type="spellStart"/>
      <w:r w:rsidRPr="003521D1">
        <w:rPr>
          <w:sz w:val="28"/>
          <w:szCs w:val="28"/>
        </w:rPr>
        <w:t>Мединского</w:t>
      </w:r>
      <w:proofErr w:type="spellEnd"/>
      <w:r w:rsidRPr="003521D1">
        <w:rPr>
          <w:sz w:val="28"/>
          <w:szCs w:val="28"/>
        </w:rPr>
        <w:t xml:space="preserve"> В.Р., Акционерное общество "Издательство "Просвещение", 2023.</w:t>
      </w:r>
      <w:r w:rsidR="003521D1" w:rsidRPr="003521D1">
        <w:rPr>
          <w:sz w:val="28"/>
          <w:szCs w:val="28"/>
        </w:rPr>
        <w:t xml:space="preserve"> </w:t>
      </w:r>
    </w:p>
    <w:p w:rsid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1914 - 1945 гг.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10 класс, Акционерное общество "Издательство "Просвещение", 2022.</w:t>
      </w:r>
      <w:r w:rsidR="003521D1" w:rsidRPr="003521D1">
        <w:rPr>
          <w:sz w:val="28"/>
          <w:szCs w:val="28"/>
        </w:rPr>
        <w:t xml:space="preserve"> </w:t>
      </w:r>
    </w:p>
    <w:p w:rsidR="00FD6609" w:rsidRPr="003521D1" w:rsidRDefault="00FD6609" w:rsidP="003521D1">
      <w:pPr>
        <w:pStyle w:val="aa"/>
        <w:numPr>
          <w:ilvl w:val="0"/>
          <w:numId w:val="33"/>
        </w:numPr>
        <w:ind w:left="0" w:firstLine="0"/>
        <w:jc w:val="both"/>
        <w:rPr>
          <w:sz w:val="28"/>
          <w:szCs w:val="28"/>
        </w:rPr>
      </w:pPr>
      <w:r w:rsidRPr="003521D1">
        <w:rPr>
          <w:sz w:val="28"/>
          <w:szCs w:val="28"/>
        </w:rPr>
        <w:t xml:space="preserve">История. История России. 1946 г. - начало XXI века (в 2 частях), </w:t>
      </w:r>
      <w:proofErr w:type="spellStart"/>
      <w:r w:rsidRPr="003521D1">
        <w:rPr>
          <w:sz w:val="28"/>
          <w:szCs w:val="28"/>
        </w:rPr>
        <w:t>Горинов</w:t>
      </w:r>
      <w:proofErr w:type="spellEnd"/>
      <w:r w:rsidRPr="003521D1">
        <w:rPr>
          <w:sz w:val="28"/>
          <w:szCs w:val="28"/>
        </w:rPr>
        <w:t xml:space="preserve"> М.М. и другие; под редакцией </w:t>
      </w:r>
      <w:proofErr w:type="spellStart"/>
      <w:r w:rsidRPr="003521D1">
        <w:rPr>
          <w:sz w:val="28"/>
          <w:szCs w:val="28"/>
        </w:rPr>
        <w:t>Торкунова</w:t>
      </w:r>
      <w:proofErr w:type="spellEnd"/>
      <w:r w:rsidRPr="003521D1">
        <w:rPr>
          <w:sz w:val="28"/>
          <w:szCs w:val="28"/>
        </w:rPr>
        <w:t xml:space="preserve"> А.В., 11 класс, Акционерное общество "Издательство "Просвещение", 2022.</w:t>
      </w:r>
    </w:p>
    <w:p w:rsidR="00E656FA" w:rsidRDefault="00E656FA" w:rsidP="00E656FA">
      <w:pPr>
        <w:jc w:val="both"/>
        <w:rPr>
          <w:b/>
          <w:sz w:val="28"/>
          <w:szCs w:val="28"/>
        </w:rPr>
      </w:pPr>
    </w:p>
    <w:p w:rsidR="00E656FA" w:rsidRPr="00E656FA" w:rsidRDefault="00E656FA" w:rsidP="00E656FA">
      <w:pPr>
        <w:jc w:val="both"/>
        <w:rPr>
          <w:b/>
          <w:sz w:val="28"/>
          <w:szCs w:val="28"/>
        </w:rPr>
      </w:pPr>
      <w:r w:rsidRPr="00E656FA">
        <w:rPr>
          <w:b/>
          <w:sz w:val="28"/>
          <w:szCs w:val="28"/>
        </w:rPr>
        <w:t>Дополнительные источники: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История России, 1945-2007 гг.: 11 класс: Учебник для учащихся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общеобразовательных учреждений. /Под ред. Данилова А.А., Уткина А.И., Филиппова А.В. – М.: Просвещение, 2008. – 367 с.</w:t>
      </w:r>
    </w:p>
    <w:p w:rsidR="008F4461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sz w:val="28"/>
          <w:szCs w:val="28"/>
        </w:rPr>
      </w:pPr>
      <w:r w:rsidRPr="00E656FA">
        <w:rPr>
          <w:sz w:val="28"/>
          <w:szCs w:val="28"/>
        </w:rPr>
        <w:lastRenderedPageBreak/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1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304  с.</w:t>
      </w:r>
    </w:p>
    <w:p w:rsidR="00E473B6" w:rsidRPr="00E656FA" w:rsidRDefault="008F4461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sz w:val="28"/>
          <w:szCs w:val="28"/>
        </w:rPr>
        <w:t xml:space="preserve">Артемов В.В.История для профессий и специальностей технического, естественно-научного, гуманитарного профилей: учебник для учреждений нач. и сред. проф. образования в 2 ч. Ч. 2 / В.В. Артемов, Ю.Н. </w:t>
      </w:r>
      <w:proofErr w:type="spellStart"/>
      <w:r w:rsidRPr="00E656FA">
        <w:rPr>
          <w:sz w:val="28"/>
          <w:szCs w:val="28"/>
        </w:rPr>
        <w:t>Лубченков</w:t>
      </w:r>
      <w:proofErr w:type="spellEnd"/>
      <w:r w:rsidRPr="00E656FA">
        <w:rPr>
          <w:sz w:val="28"/>
          <w:szCs w:val="28"/>
        </w:rPr>
        <w:t xml:space="preserve">. -  2-е изд. </w:t>
      </w:r>
      <w:proofErr w:type="spellStart"/>
      <w:r w:rsidRPr="00E656FA">
        <w:rPr>
          <w:sz w:val="28"/>
          <w:szCs w:val="28"/>
        </w:rPr>
        <w:t>испр</w:t>
      </w:r>
      <w:proofErr w:type="spellEnd"/>
      <w:r w:rsidRPr="00E656FA">
        <w:rPr>
          <w:sz w:val="28"/>
          <w:szCs w:val="28"/>
        </w:rPr>
        <w:t xml:space="preserve">. и доп. - - М.: Издательский центр «Академия», </w:t>
      </w:r>
      <w:proofErr w:type="gramStart"/>
      <w:r w:rsidRPr="00E656FA">
        <w:rPr>
          <w:sz w:val="28"/>
          <w:szCs w:val="28"/>
        </w:rPr>
        <w:t>2011.-</w:t>
      </w:r>
      <w:proofErr w:type="gramEnd"/>
      <w:r w:rsidRPr="00E656FA">
        <w:rPr>
          <w:sz w:val="28"/>
          <w:szCs w:val="28"/>
        </w:rPr>
        <w:t>320 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Бжезинский З. Великая шахматная доска. М.: Международные</w:t>
      </w:r>
    </w:p>
    <w:p w:rsidR="00E656FA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отношения, 1998. – 254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Большая энциклопедия России: Современная Россия. М.: ИДДК, 2007. MDF. </w:t>
      </w:r>
      <w:proofErr w:type="spellStart"/>
      <w:r w:rsidRPr="00E656FA">
        <w:rPr>
          <w:rFonts w:eastAsia="Calibri"/>
          <w:sz w:val="28"/>
          <w:szCs w:val="28"/>
        </w:rPr>
        <w:t>eBook</w:t>
      </w:r>
      <w:proofErr w:type="spellEnd"/>
      <w:r w:rsidRPr="00E656FA">
        <w:rPr>
          <w:rFonts w:eastAsia="Calibri"/>
          <w:sz w:val="28"/>
          <w:szCs w:val="28"/>
        </w:rPr>
        <w:t xml:space="preserve"> (компьютерное издание). 99 Мб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Ванюков Д.А. Демократическая Россия конца ХХ - начала ХХI века. /Д.А. Ванюков. М.: Мир книги, 2007. - 240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 Г.В. Становление и развитие института президентства в России: теоретико-правовые и конституционные основы / Г.В. </w:t>
      </w:r>
      <w:proofErr w:type="spellStart"/>
      <w:r w:rsidRPr="00E656FA">
        <w:rPr>
          <w:rFonts w:eastAsia="Calibri"/>
          <w:sz w:val="28"/>
          <w:szCs w:val="28"/>
        </w:rPr>
        <w:t>Дегтев</w:t>
      </w:r>
      <w:proofErr w:type="spellEnd"/>
      <w:r w:rsidRPr="00E656FA">
        <w:rPr>
          <w:rFonts w:eastAsia="Calibri"/>
          <w:sz w:val="28"/>
          <w:szCs w:val="28"/>
        </w:rPr>
        <w:t xml:space="preserve">; МГИМО (ун-т) МИД РФ, </w:t>
      </w:r>
      <w:proofErr w:type="spellStart"/>
      <w:r w:rsidRPr="00E656FA">
        <w:rPr>
          <w:rFonts w:eastAsia="Calibri"/>
          <w:sz w:val="28"/>
          <w:szCs w:val="28"/>
        </w:rPr>
        <w:t>Междунар</w:t>
      </w:r>
      <w:proofErr w:type="spellEnd"/>
      <w:r w:rsidRPr="00E656FA">
        <w:rPr>
          <w:rFonts w:eastAsia="Calibri"/>
          <w:sz w:val="28"/>
          <w:szCs w:val="28"/>
        </w:rPr>
        <w:t xml:space="preserve">. ин-т упр. – </w:t>
      </w:r>
      <w:proofErr w:type="gramStart"/>
      <w:r w:rsidRPr="00E656FA">
        <w:rPr>
          <w:rFonts w:eastAsia="Calibri"/>
          <w:sz w:val="28"/>
          <w:szCs w:val="28"/>
        </w:rPr>
        <w:t>М. :</w:t>
      </w:r>
      <w:proofErr w:type="gram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Юристъ</w:t>
      </w:r>
      <w:proofErr w:type="spellEnd"/>
      <w:r w:rsidRPr="00E656FA">
        <w:rPr>
          <w:rFonts w:eastAsia="Calibri"/>
          <w:sz w:val="28"/>
          <w:szCs w:val="28"/>
        </w:rPr>
        <w:t>, 2005. – 237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Дроздов Ю. Россия и мир. Куда держим курс. /Ю.Дроздов. –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Артстиль</w:t>
      </w:r>
      <w:proofErr w:type="spellEnd"/>
      <w:r w:rsidRPr="00E656FA">
        <w:rPr>
          <w:rFonts w:eastAsia="Calibri"/>
          <w:sz w:val="28"/>
          <w:szCs w:val="28"/>
        </w:rPr>
        <w:t>-полиграфия, 2009. - 352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 xml:space="preserve"> </w:t>
      </w:r>
      <w:proofErr w:type="spellStart"/>
      <w:r w:rsidRPr="00E656FA">
        <w:rPr>
          <w:rFonts w:eastAsia="Calibri"/>
          <w:sz w:val="28"/>
          <w:szCs w:val="28"/>
        </w:rPr>
        <w:t>Б.Н.Россия</w:t>
      </w:r>
      <w:proofErr w:type="spellEnd"/>
      <w:r w:rsidRPr="00E656FA">
        <w:rPr>
          <w:rFonts w:eastAsia="Calibri"/>
          <w:sz w:val="28"/>
          <w:szCs w:val="28"/>
        </w:rPr>
        <w:t xml:space="preserve"> и мир в XXI веке / Б.Н. </w:t>
      </w:r>
      <w:proofErr w:type="spellStart"/>
      <w:r w:rsidRPr="00E656FA">
        <w:rPr>
          <w:rFonts w:eastAsia="Calibri"/>
          <w:sz w:val="28"/>
          <w:szCs w:val="28"/>
        </w:rPr>
        <w:t>Кузык</w:t>
      </w:r>
      <w:proofErr w:type="spellEnd"/>
      <w:r w:rsidRPr="00E656FA">
        <w:rPr>
          <w:rFonts w:eastAsia="Calibri"/>
          <w:sz w:val="28"/>
          <w:szCs w:val="28"/>
        </w:rPr>
        <w:t>. Издание второе. – М.: Институт экономических стратегий, 2006. – 544с.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Леонов Н. Закат или рассвет? Россия: 2000–2008. /Н.Леонов. М., 2008. – 545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Нарочницкая</w:t>
      </w:r>
      <w:proofErr w:type="spellEnd"/>
      <w:r w:rsidRPr="00E656FA">
        <w:rPr>
          <w:rFonts w:eastAsia="Calibri"/>
          <w:sz w:val="28"/>
          <w:szCs w:val="28"/>
        </w:rPr>
        <w:t xml:space="preserve"> Н.А. Россия и русские в современном мире. М.: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Алгоритм, 2009. – 416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 xml:space="preserve"> В.А. «Смутное время» в новейшей истории России (1985- 2003): ист. свидетельства и размышления участника событий / В. </w:t>
      </w:r>
      <w:proofErr w:type="spellStart"/>
      <w:r w:rsidRPr="00E656FA">
        <w:rPr>
          <w:rFonts w:eastAsia="Calibri"/>
          <w:sz w:val="28"/>
          <w:szCs w:val="28"/>
        </w:rPr>
        <w:t>Печенев</w:t>
      </w:r>
      <w:proofErr w:type="spellEnd"/>
      <w:r w:rsidRPr="00E656FA">
        <w:rPr>
          <w:rFonts w:eastAsia="Calibri"/>
          <w:sz w:val="28"/>
          <w:szCs w:val="28"/>
        </w:rPr>
        <w:t>. - М.: Норма, 2004. – 365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Россия и страны мира. 2008. Статистический сборник. М.: Росстат, 2008. – 361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Сурков В.Ю. Основные тенденции и перспективы развития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 xml:space="preserve">современной России. /В.Ю. Сурков. М.: Современный </w:t>
      </w:r>
      <w:proofErr w:type="spellStart"/>
      <w:r w:rsidRPr="00E656FA">
        <w:rPr>
          <w:rFonts w:eastAsia="Calibri"/>
          <w:sz w:val="28"/>
          <w:szCs w:val="28"/>
        </w:rPr>
        <w:t>гуманит</w:t>
      </w:r>
      <w:proofErr w:type="spellEnd"/>
      <w:r w:rsidRPr="00E656FA">
        <w:rPr>
          <w:rFonts w:eastAsia="Calibri"/>
          <w:sz w:val="28"/>
          <w:szCs w:val="28"/>
        </w:rPr>
        <w:t>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университет, 2007. – 49 с.</w:t>
      </w:r>
    </w:p>
    <w:p w:rsidR="00D82AD9" w:rsidRPr="00E656FA" w:rsidRDefault="00D82AD9" w:rsidP="00E656FA">
      <w:pPr>
        <w:pStyle w:val="aa"/>
        <w:numPr>
          <w:ilvl w:val="0"/>
          <w:numId w:val="32"/>
        </w:numPr>
        <w:autoSpaceDE w:val="0"/>
        <w:autoSpaceDN w:val="0"/>
        <w:adjustRightInd w:val="0"/>
        <w:ind w:left="284"/>
        <w:jc w:val="both"/>
        <w:rPr>
          <w:rFonts w:eastAsia="Calibri"/>
          <w:sz w:val="28"/>
          <w:szCs w:val="28"/>
        </w:rPr>
      </w:pPr>
      <w:r w:rsidRPr="00E656FA">
        <w:rPr>
          <w:rFonts w:eastAsia="Calibri"/>
          <w:sz w:val="28"/>
          <w:szCs w:val="28"/>
        </w:rPr>
        <w:t>Шубин А. Мировой порядок. Россия и мир в 2020 году. /А.Шубин. М.: Европа, 2005. – 232 c.</w:t>
      </w:r>
    </w:p>
    <w:p w:rsidR="00D82AD9" w:rsidRPr="008B67D7" w:rsidRDefault="00D82AD9" w:rsidP="00E656FA">
      <w:pPr>
        <w:jc w:val="both"/>
        <w:rPr>
          <w:sz w:val="28"/>
          <w:szCs w:val="28"/>
        </w:rPr>
      </w:pPr>
    </w:p>
    <w:p w:rsidR="00D82AD9" w:rsidRPr="00F66C91" w:rsidRDefault="00D82AD9" w:rsidP="00D82AD9">
      <w:pPr>
        <w:autoSpaceDE w:val="0"/>
        <w:autoSpaceDN w:val="0"/>
        <w:adjustRightInd w:val="0"/>
        <w:rPr>
          <w:rFonts w:eastAsia="Calibri"/>
          <w:b/>
          <w:bCs/>
          <w:color w:val="000000"/>
          <w:sz w:val="28"/>
          <w:szCs w:val="28"/>
        </w:rPr>
      </w:pPr>
      <w:r w:rsidRPr="00F66C91">
        <w:rPr>
          <w:rFonts w:eastAsia="Calibri"/>
          <w:b/>
          <w:color w:val="000000"/>
          <w:sz w:val="28"/>
          <w:szCs w:val="28"/>
        </w:rPr>
        <w:t>Интернет</w:t>
      </w:r>
      <w:r w:rsidRPr="00F66C91">
        <w:rPr>
          <w:rFonts w:eastAsia="Calibri"/>
          <w:b/>
          <w:bCs/>
          <w:color w:val="000000"/>
          <w:sz w:val="28"/>
          <w:szCs w:val="28"/>
        </w:rPr>
        <w:t>-</w:t>
      </w:r>
      <w:r w:rsidRPr="00F66C91">
        <w:rPr>
          <w:rFonts w:eastAsia="Calibri"/>
          <w:b/>
          <w:color w:val="000000"/>
          <w:sz w:val="28"/>
          <w:szCs w:val="28"/>
        </w:rPr>
        <w:t>ресурсы</w:t>
      </w:r>
      <w:r w:rsidRPr="00F66C91">
        <w:rPr>
          <w:rFonts w:eastAsia="Calibri"/>
          <w:b/>
          <w:bCs/>
          <w:color w:val="000000"/>
          <w:sz w:val="28"/>
          <w:szCs w:val="28"/>
        </w:rPr>
        <w:t>:</w:t>
      </w:r>
    </w:p>
    <w:p w:rsidR="00D82AD9" w:rsidRPr="00813711" w:rsidRDefault="00367CBE" w:rsidP="00D82A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sz w:val="28"/>
          <w:szCs w:val="28"/>
        </w:rPr>
      </w:pPr>
      <w:hyperlink r:id="rId9" w:history="1">
        <w:r w:rsidR="00D82AD9" w:rsidRPr="00813711">
          <w:rPr>
            <w:rStyle w:val="ac"/>
            <w:rFonts w:eastAsia="Calibri"/>
            <w:color w:val="000000" w:themeColor="text1"/>
            <w:sz w:val="28"/>
            <w:szCs w:val="28"/>
          </w:rPr>
          <w:t>http://school-collection.edu.ru</w:t>
        </w:r>
      </w:hyperlink>
    </w:p>
    <w:p w:rsidR="00BD1859" w:rsidRDefault="00BD1859" w:rsidP="00D82AD9">
      <w:pPr>
        <w:rPr>
          <w:sz w:val="28"/>
          <w:szCs w:val="28"/>
        </w:rPr>
      </w:pPr>
    </w:p>
    <w:p w:rsidR="003521D1" w:rsidRDefault="003521D1" w:rsidP="00BD1859">
      <w:pPr>
        <w:ind w:right="800"/>
        <w:jc w:val="both"/>
        <w:rPr>
          <w:b/>
          <w:bCs/>
          <w:caps/>
          <w:sz w:val="28"/>
          <w:szCs w:val="28"/>
        </w:rPr>
        <w:sectPr w:rsidR="003521D1" w:rsidSect="00DE6FD3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BD1859" w:rsidRPr="002712E4" w:rsidRDefault="00BD1859" w:rsidP="00BD1859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BD1859" w:rsidRPr="00814B45" w:rsidRDefault="00BD1859" w:rsidP="00BD18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4"/>
        <w:gridCol w:w="3468"/>
        <w:gridCol w:w="2132"/>
      </w:tblGrid>
      <w:tr w:rsidR="00BD1859" w:rsidRPr="0027031E" w:rsidTr="00D96C84">
        <w:tc>
          <w:tcPr>
            <w:tcW w:w="2003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 w:rsidRPr="0027031E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856" w:type="pct"/>
          </w:tcPr>
          <w:p w:rsidR="00BD1859" w:rsidRPr="002137CD" w:rsidRDefault="00BD1859" w:rsidP="00D96C84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2137CD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141" w:type="pct"/>
          </w:tcPr>
          <w:p w:rsidR="00BD1859" w:rsidRPr="0027031E" w:rsidRDefault="00BD1859" w:rsidP="00D96C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Формы и м</w:t>
            </w:r>
            <w:r w:rsidRPr="0027031E">
              <w:rPr>
                <w:b/>
                <w:bCs/>
                <w:i/>
              </w:rPr>
              <w:t>етоды оценки</w:t>
            </w:r>
          </w:p>
        </w:tc>
      </w:tr>
      <w:tr w:rsidR="00BD1859" w:rsidRPr="0027031E" w:rsidTr="00D96C84">
        <w:tc>
          <w:tcPr>
            <w:tcW w:w="2003" w:type="pct"/>
          </w:tcPr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 xml:space="preserve">Знание основных направлений развития ключевых регионов мира на рубеже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веков.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 xml:space="preserve">Знание сущности и причин локальных, региональных, межгосударственных конфликтов в конце </w:t>
            </w:r>
            <w:r w:rsidRPr="00BD1859">
              <w:rPr>
                <w:lang w:val="en-US"/>
              </w:rPr>
              <w:t>XX</w:t>
            </w:r>
            <w:r w:rsidRPr="0027031E">
              <w:t xml:space="preserve"> – начале </w:t>
            </w:r>
            <w:r w:rsidRPr="00BD1859">
              <w:rPr>
                <w:lang w:val="en-US"/>
              </w:rPr>
              <w:t>XXI</w:t>
            </w:r>
            <w:r w:rsidRPr="0027031E">
              <w:t xml:space="preserve"> вв.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>Знание основных процессов (интеграционных, поликультурных, миграционных и иных) политического и экономического развития ведущих государств и регионов мира;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>Знание назначения</w:t>
            </w:r>
            <w:r>
              <w:t xml:space="preserve"> ООН, НАТО, ЕС и других </w:t>
            </w:r>
            <w:proofErr w:type="spellStart"/>
            <w:proofErr w:type="gramStart"/>
            <w:r>
              <w:t>организ</w:t>
            </w:r>
            <w:r w:rsidR="007C1B8A">
              <w:t>а</w:t>
            </w:r>
            <w:r w:rsidRPr="0027031E">
              <w:t>ций</w:t>
            </w:r>
            <w:r w:rsidR="00527928">
              <w:t>,</w:t>
            </w:r>
            <w:r w:rsidRPr="0027031E">
              <w:t>и</w:t>
            </w:r>
            <w:proofErr w:type="spellEnd"/>
            <w:proofErr w:type="gramEnd"/>
            <w:r w:rsidRPr="0027031E">
              <w:t xml:space="preserve"> основных направлений их деятельности;</w:t>
            </w:r>
          </w:p>
          <w:p w:rsidR="00BD1859" w:rsidRPr="0027031E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</w:pPr>
            <w:r w:rsidRPr="0027031E">
              <w:t>Знание сведений о роли науки, культуры и религии в сохранении и укреплений национальных и государственных традиций.</w:t>
            </w:r>
          </w:p>
          <w:p w:rsidR="00BD1859" w:rsidRPr="00BD1859" w:rsidRDefault="00BD1859" w:rsidP="000647FD">
            <w:pPr>
              <w:pStyle w:val="aa"/>
              <w:numPr>
                <w:ilvl w:val="0"/>
                <w:numId w:val="28"/>
              </w:numPr>
              <w:ind w:left="0" w:hanging="284"/>
              <w:rPr>
                <w:bCs/>
                <w:i/>
              </w:rPr>
            </w:pPr>
            <w:r w:rsidRPr="0027031E">
              <w:t>Знание содержания и назначения важнейших правовых и законодательных актов мирового и регионального значения.</w:t>
            </w:r>
          </w:p>
        </w:tc>
        <w:tc>
          <w:tcPr>
            <w:tcW w:w="1856" w:type="pct"/>
            <w:vMerge w:val="restart"/>
          </w:tcPr>
          <w:p w:rsidR="00BD1859" w:rsidRPr="002137CD" w:rsidRDefault="00BD1859" w:rsidP="00B51C4A">
            <w:pPr>
              <w:spacing w:line="288" w:lineRule="atLeast"/>
              <w:jc w:val="both"/>
            </w:pPr>
            <w:r w:rsidRPr="002137CD"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BD1859" w:rsidRPr="002137CD" w:rsidRDefault="00BD1859" w:rsidP="00B51C4A">
            <w:pPr>
              <w:spacing w:line="288" w:lineRule="atLeast"/>
              <w:jc w:val="both"/>
            </w:pPr>
            <w:r w:rsidRPr="002137CD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BD1859" w:rsidRPr="002137CD" w:rsidRDefault="00BD1859" w:rsidP="00B51C4A">
            <w:pPr>
              <w:spacing w:line="288" w:lineRule="atLeast"/>
              <w:jc w:val="both"/>
            </w:pPr>
            <w:r w:rsidRPr="002137CD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BD1859" w:rsidRPr="002137CD" w:rsidRDefault="00BD1859" w:rsidP="00B51C4A">
            <w:pPr>
              <w:rPr>
                <w:bCs/>
                <w:i/>
              </w:rPr>
            </w:pPr>
            <w:r w:rsidRPr="002137CD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141" w:type="pct"/>
            <w:vMerge w:val="restart"/>
          </w:tcPr>
          <w:p w:rsidR="00BD1859" w:rsidRPr="005B57C5" w:rsidRDefault="00BD1859" w:rsidP="00D96C84">
            <w:r>
              <w:t>•</w:t>
            </w:r>
            <w:r w:rsidRPr="005B57C5">
              <w:t>Контроль</w:t>
            </w:r>
            <w:r>
              <w:t>ная работа</w:t>
            </w:r>
          </w:p>
          <w:p w:rsidR="00BD1859" w:rsidRPr="005B57C5" w:rsidRDefault="00BD1859" w:rsidP="00D96C84">
            <w:r>
              <w:t>•</w:t>
            </w:r>
            <w:r w:rsidRPr="005B57C5">
              <w:t>Самостоятельная работа.</w:t>
            </w:r>
          </w:p>
          <w:p w:rsidR="00BD1859" w:rsidRPr="005B57C5" w:rsidRDefault="00BD1859" w:rsidP="00D96C84">
            <w:r>
              <w:t>•Защита реферата</w:t>
            </w:r>
          </w:p>
          <w:p w:rsidR="00BD1859" w:rsidRPr="005B57C5" w:rsidRDefault="00BD1859" w:rsidP="00D96C84">
            <w:r>
              <w:t>•</w:t>
            </w:r>
            <w:r w:rsidRPr="005B57C5">
              <w:t>Защита курсовой работы (проекта)</w:t>
            </w:r>
          </w:p>
          <w:p w:rsidR="00BD1859" w:rsidRPr="005B57C5" w:rsidRDefault="00BD1859" w:rsidP="00D96C84">
            <w:r w:rsidRPr="005B57C5">
              <w:t>•</w:t>
            </w:r>
            <w:r>
              <w:t>Выполнение проекта</w:t>
            </w:r>
          </w:p>
          <w:p w:rsidR="00BD1859" w:rsidRPr="005B57C5" w:rsidRDefault="00BD1859" w:rsidP="00D96C84">
            <w:r>
              <w:t>•</w:t>
            </w:r>
            <w:r w:rsidRPr="005B57C5">
              <w:t>Наблюдение за выполнением практического задания. (деятельностью студента)</w:t>
            </w:r>
          </w:p>
          <w:p w:rsidR="00BD1859" w:rsidRPr="005B57C5" w:rsidRDefault="00BD1859" w:rsidP="00D96C84">
            <w:r>
              <w:t>•</w:t>
            </w:r>
            <w:r w:rsidRPr="005B57C5">
              <w:t>Оценка выполнения практического задания(работы)</w:t>
            </w:r>
          </w:p>
          <w:p w:rsidR="00BD1859" w:rsidRPr="005B57C5" w:rsidRDefault="00BD1859" w:rsidP="00D96C84">
            <w:r>
              <w:t>•</w:t>
            </w:r>
            <w:r w:rsidRPr="005B57C5">
              <w:t>Подготовка и выступление с док</w:t>
            </w:r>
            <w:r w:rsidR="004A3177">
              <w:t>ладом, сообщением, презентацией</w:t>
            </w:r>
          </w:p>
          <w:p w:rsidR="00BD1859" w:rsidRPr="005B57C5" w:rsidRDefault="00BD1859" w:rsidP="00BD1859">
            <w:pPr>
              <w:rPr>
                <w:bCs/>
                <w:i/>
              </w:rPr>
            </w:pPr>
          </w:p>
        </w:tc>
      </w:tr>
      <w:tr w:rsidR="00BD1859" w:rsidRPr="0027031E" w:rsidTr="00D96C84">
        <w:tc>
          <w:tcPr>
            <w:tcW w:w="2003" w:type="pct"/>
          </w:tcPr>
          <w:p w:rsidR="00BD1859" w:rsidRPr="00BD1859" w:rsidRDefault="00BD1859" w:rsidP="000647FD">
            <w:pPr>
              <w:pStyle w:val="aa"/>
              <w:numPr>
                <w:ilvl w:val="0"/>
                <w:numId w:val="29"/>
              </w:numPr>
              <w:ind w:left="0" w:hanging="142"/>
              <w:rPr>
                <w:bCs/>
                <w:i/>
              </w:rPr>
            </w:pPr>
            <w:r w:rsidRPr="0027031E">
              <w:t>Умение ориентироваться в современной экономической, политической и культурной ситуации в России и мире</w:t>
            </w:r>
          </w:p>
          <w:p w:rsidR="00BD1859" w:rsidRPr="00BD1859" w:rsidRDefault="00BD1859" w:rsidP="000647FD">
            <w:pPr>
              <w:pStyle w:val="aa"/>
              <w:numPr>
                <w:ilvl w:val="0"/>
                <w:numId w:val="29"/>
              </w:numPr>
              <w:ind w:left="0" w:hanging="142"/>
            </w:pPr>
            <w:r w:rsidRPr="0027031E">
              <w:t>Умение выявлять взаимосвязь отечественных, региональных, мировых социально-экономических, политических и культурных проблем.</w:t>
            </w:r>
          </w:p>
        </w:tc>
        <w:tc>
          <w:tcPr>
            <w:tcW w:w="1856" w:type="pct"/>
            <w:vMerge/>
          </w:tcPr>
          <w:p w:rsidR="00BD1859" w:rsidRPr="002137CD" w:rsidRDefault="00BD1859" w:rsidP="00D96C84">
            <w:pPr>
              <w:spacing w:before="100" w:beforeAutospacing="1"/>
              <w:rPr>
                <w:bCs/>
              </w:rPr>
            </w:pPr>
          </w:p>
        </w:tc>
        <w:tc>
          <w:tcPr>
            <w:tcW w:w="1141" w:type="pct"/>
            <w:vMerge/>
          </w:tcPr>
          <w:p w:rsidR="00BD1859" w:rsidRPr="0027031E" w:rsidRDefault="00BD1859" w:rsidP="00D96C84">
            <w:pPr>
              <w:rPr>
                <w:bCs/>
                <w:i/>
              </w:rPr>
            </w:pPr>
          </w:p>
        </w:tc>
      </w:tr>
    </w:tbl>
    <w:p w:rsidR="00BD1859" w:rsidRPr="00F32A7F" w:rsidRDefault="00BD1859" w:rsidP="00E656FA">
      <w:pPr>
        <w:rPr>
          <w:sz w:val="28"/>
          <w:szCs w:val="28"/>
        </w:rPr>
      </w:pPr>
    </w:p>
    <w:sectPr w:rsidR="00BD1859" w:rsidRPr="00F32A7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CBE" w:rsidRDefault="00367CBE" w:rsidP="00334857">
      <w:r>
        <w:separator/>
      </w:r>
    </w:p>
  </w:endnote>
  <w:endnote w:type="continuationSeparator" w:id="0">
    <w:p w:rsidR="00367CBE" w:rsidRDefault="00367CBE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094065"/>
      <w:showingPlcHdr/>
    </w:sdtPr>
    <w:sdtEndPr/>
    <w:sdtContent>
      <w:p w:rsidR="00CA47F7" w:rsidRDefault="004C0750">
        <w:pPr>
          <w:pStyle w:val="af"/>
          <w:jc w:val="center"/>
        </w:pPr>
        <w:r>
          <w:t xml:space="preserve">     </w:t>
        </w:r>
      </w:p>
    </w:sdtContent>
  </w:sdt>
  <w:p w:rsidR="00CA47F7" w:rsidRDefault="00CA47F7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CBE" w:rsidRDefault="00367CBE" w:rsidP="00334857">
      <w:r>
        <w:separator/>
      </w:r>
    </w:p>
  </w:footnote>
  <w:footnote w:type="continuationSeparator" w:id="0">
    <w:p w:rsidR="00367CBE" w:rsidRDefault="00367CBE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462"/>
    <w:multiLevelType w:val="hybridMultilevel"/>
    <w:tmpl w:val="0F1E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8C4CE226"/>
    <w:lvl w:ilvl="0" w:tplc="497EBE6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6D803DE"/>
    <w:multiLevelType w:val="hybridMultilevel"/>
    <w:tmpl w:val="175EBE12"/>
    <w:lvl w:ilvl="0" w:tplc="7DC42CC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42888"/>
    <w:multiLevelType w:val="hybridMultilevel"/>
    <w:tmpl w:val="EE7A41C6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4554A"/>
    <w:multiLevelType w:val="hybridMultilevel"/>
    <w:tmpl w:val="F14812BA"/>
    <w:lvl w:ilvl="0" w:tplc="D8D879BC">
      <w:start w:val="1"/>
      <w:numFmt w:val="decimal"/>
      <w:lvlText w:val="%1."/>
      <w:lvlJc w:val="left"/>
      <w:pPr>
        <w:ind w:left="1080" w:hanging="360"/>
      </w:pPr>
      <w:rPr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EE5013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374431"/>
    <w:multiLevelType w:val="hybridMultilevel"/>
    <w:tmpl w:val="6A3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6415D"/>
    <w:multiLevelType w:val="hybridMultilevel"/>
    <w:tmpl w:val="AB02F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A1E7B"/>
    <w:multiLevelType w:val="hybridMultilevel"/>
    <w:tmpl w:val="16E2368A"/>
    <w:lvl w:ilvl="0" w:tplc="7DC42C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A45064"/>
    <w:multiLevelType w:val="hybridMultilevel"/>
    <w:tmpl w:val="91E46114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51E1D"/>
    <w:multiLevelType w:val="hybridMultilevel"/>
    <w:tmpl w:val="732CF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9A34D25"/>
    <w:multiLevelType w:val="multilevel"/>
    <w:tmpl w:val="7080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 w15:restartNumberingAfterBreak="0">
    <w:nsid w:val="6BA57960"/>
    <w:multiLevelType w:val="hybridMultilevel"/>
    <w:tmpl w:val="4AFAC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3C018E"/>
    <w:multiLevelType w:val="hybridMultilevel"/>
    <w:tmpl w:val="A4F24CAC"/>
    <w:lvl w:ilvl="0" w:tplc="F49A5294">
      <w:start w:val="1"/>
      <w:numFmt w:val="decimal"/>
      <w:lvlText w:val="%1."/>
      <w:lvlJc w:val="left"/>
      <w:pPr>
        <w:ind w:left="108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20C0DCD"/>
    <w:multiLevelType w:val="hybridMultilevel"/>
    <w:tmpl w:val="3176D2AC"/>
    <w:lvl w:ilvl="0" w:tplc="B2922A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1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"/>
  </w:num>
  <w:num w:numId="10">
    <w:abstractNumId w:val="26"/>
  </w:num>
  <w:num w:numId="11">
    <w:abstractNumId w:val="16"/>
  </w:num>
  <w:num w:numId="12">
    <w:abstractNumId w:val="5"/>
  </w:num>
  <w:num w:numId="13">
    <w:abstractNumId w:val="14"/>
  </w:num>
  <w:num w:numId="14">
    <w:abstractNumId w:val="9"/>
  </w:num>
  <w:num w:numId="15">
    <w:abstractNumId w:val="17"/>
  </w:num>
  <w:num w:numId="16">
    <w:abstractNumId w:val="32"/>
  </w:num>
  <w:num w:numId="17">
    <w:abstractNumId w:val="31"/>
  </w:num>
  <w:num w:numId="18">
    <w:abstractNumId w:val="6"/>
  </w:num>
  <w:num w:numId="19">
    <w:abstractNumId w:val="4"/>
  </w:num>
  <w:num w:numId="20">
    <w:abstractNumId w:val="23"/>
  </w:num>
  <w:num w:numId="21">
    <w:abstractNumId w:val="10"/>
  </w:num>
  <w:num w:numId="22">
    <w:abstractNumId w:val="25"/>
  </w:num>
  <w:num w:numId="23">
    <w:abstractNumId w:val="18"/>
  </w:num>
  <w:num w:numId="24">
    <w:abstractNumId w:val="7"/>
  </w:num>
  <w:num w:numId="25">
    <w:abstractNumId w:val="3"/>
  </w:num>
  <w:num w:numId="26">
    <w:abstractNumId w:val="20"/>
  </w:num>
  <w:num w:numId="27">
    <w:abstractNumId w:val="27"/>
  </w:num>
  <w:num w:numId="28">
    <w:abstractNumId w:val="24"/>
  </w:num>
  <w:num w:numId="29">
    <w:abstractNumId w:val="30"/>
  </w:num>
  <w:num w:numId="30">
    <w:abstractNumId w:val="28"/>
  </w:num>
  <w:num w:numId="31">
    <w:abstractNumId w:val="29"/>
  </w:num>
  <w:num w:numId="32">
    <w:abstractNumId w:val="8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2311"/>
    <w:rsid w:val="000113E2"/>
    <w:rsid w:val="00013988"/>
    <w:rsid w:val="0001767D"/>
    <w:rsid w:val="00031613"/>
    <w:rsid w:val="000469CC"/>
    <w:rsid w:val="00051C38"/>
    <w:rsid w:val="000647FD"/>
    <w:rsid w:val="0007330B"/>
    <w:rsid w:val="0008049B"/>
    <w:rsid w:val="00082415"/>
    <w:rsid w:val="000841FF"/>
    <w:rsid w:val="000A3577"/>
    <w:rsid w:val="000B6669"/>
    <w:rsid w:val="000F021B"/>
    <w:rsid w:val="000F4228"/>
    <w:rsid w:val="0010110A"/>
    <w:rsid w:val="00124DE8"/>
    <w:rsid w:val="00155742"/>
    <w:rsid w:val="0016216C"/>
    <w:rsid w:val="00175DF2"/>
    <w:rsid w:val="001770A1"/>
    <w:rsid w:val="001A459C"/>
    <w:rsid w:val="001B0475"/>
    <w:rsid w:val="001B095C"/>
    <w:rsid w:val="001B1001"/>
    <w:rsid w:val="001C674D"/>
    <w:rsid w:val="001E6BE5"/>
    <w:rsid w:val="00207EDB"/>
    <w:rsid w:val="002113FB"/>
    <w:rsid w:val="0022326B"/>
    <w:rsid w:val="00224D7B"/>
    <w:rsid w:val="00232B03"/>
    <w:rsid w:val="002343A8"/>
    <w:rsid w:val="00256351"/>
    <w:rsid w:val="00263C6D"/>
    <w:rsid w:val="002838F3"/>
    <w:rsid w:val="00290197"/>
    <w:rsid w:val="00291E52"/>
    <w:rsid w:val="002953CE"/>
    <w:rsid w:val="002A49FF"/>
    <w:rsid w:val="002A7DA8"/>
    <w:rsid w:val="002B33C3"/>
    <w:rsid w:val="002C0BCB"/>
    <w:rsid w:val="002D465D"/>
    <w:rsid w:val="0031208F"/>
    <w:rsid w:val="00316677"/>
    <w:rsid w:val="00334857"/>
    <w:rsid w:val="0033485F"/>
    <w:rsid w:val="003377D8"/>
    <w:rsid w:val="00344759"/>
    <w:rsid w:val="003521D1"/>
    <w:rsid w:val="00356D10"/>
    <w:rsid w:val="0036286F"/>
    <w:rsid w:val="00367CBE"/>
    <w:rsid w:val="00372E66"/>
    <w:rsid w:val="0037396C"/>
    <w:rsid w:val="00374EA9"/>
    <w:rsid w:val="003831FF"/>
    <w:rsid w:val="00384705"/>
    <w:rsid w:val="003F0C6E"/>
    <w:rsid w:val="00407072"/>
    <w:rsid w:val="00440AC5"/>
    <w:rsid w:val="004565D0"/>
    <w:rsid w:val="00457ECC"/>
    <w:rsid w:val="00460B4A"/>
    <w:rsid w:val="00466846"/>
    <w:rsid w:val="00481E02"/>
    <w:rsid w:val="004849FC"/>
    <w:rsid w:val="00494C1A"/>
    <w:rsid w:val="004A3177"/>
    <w:rsid w:val="004C0750"/>
    <w:rsid w:val="004D6734"/>
    <w:rsid w:val="004E18C5"/>
    <w:rsid w:val="004F034A"/>
    <w:rsid w:val="004F4580"/>
    <w:rsid w:val="004F7DD6"/>
    <w:rsid w:val="005029BA"/>
    <w:rsid w:val="00507005"/>
    <w:rsid w:val="005133D7"/>
    <w:rsid w:val="00516499"/>
    <w:rsid w:val="005165C8"/>
    <w:rsid w:val="00523716"/>
    <w:rsid w:val="00526943"/>
    <w:rsid w:val="0052715E"/>
    <w:rsid w:val="00527928"/>
    <w:rsid w:val="00527D9E"/>
    <w:rsid w:val="005411B7"/>
    <w:rsid w:val="00541564"/>
    <w:rsid w:val="00545742"/>
    <w:rsid w:val="005B5E02"/>
    <w:rsid w:val="005C1794"/>
    <w:rsid w:val="005C5A59"/>
    <w:rsid w:val="005D21B5"/>
    <w:rsid w:val="005D342B"/>
    <w:rsid w:val="005E12E8"/>
    <w:rsid w:val="00605CA7"/>
    <w:rsid w:val="0063381C"/>
    <w:rsid w:val="00667B5E"/>
    <w:rsid w:val="006724B6"/>
    <w:rsid w:val="00692C26"/>
    <w:rsid w:val="00697E2C"/>
    <w:rsid w:val="006B1872"/>
    <w:rsid w:val="006C1FD7"/>
    <w:rsid w:val="006D50CB"/>
    <w:rsid w:val="006E1F63"/>
    <w:rsid w:val="006F4F54"/>
    <w:rsid w:val="00706B37"/>
    <w:rsid w:val="00715E5B"/>
    <w:rsid w:val="00730B4F"/>
    <w:rsid w:val="007331C3"/>
    <w:rsid w:val="007348D3"/>
    <w:rsid w:val="00735BF8"/>
    <w:rsid w:val="00742529"/>
    <w:rsid w:val="0075334D"/>
    <w:rsid w:val="00753D6B"/>
    <w:rsid w:val="007672A1"/>
    <w:rsid w:val="00777300"/>
    <w:rsid w:val="007A0C4C"/>
    <w:rsid w:val="007B464D"/>
    <w:rsid w:val="007B50E1"/>
    <w:rsid w:val="007C1B8A"/>
    <w:rsid w:val="007C58AA"/>
    <w:rsid w:val="007C627E"/>
    <w:rsid w:val="007D7B07"/>
    <w:rsid w:val="007E369F"/>
    <w:rsid w:val="007E5554"/>
    <w:rsid w:val="007F11B1"/>
    <w:rsid w:val="007F17F3"/>
    <w:rsid w:val="007F536F"/>
    <w:rsid w:val="007F6E15"/>
    <w:rsid w:val="0081098F"/>
    <w:rsid w:val="00810FEE"/>
    <w:rsid w:val="00811D38"/>
    <w:rsid w:val="00814B45"/>
    <w:rsid w:val="008359E3"/>
    <w:rsid w:val="00855569"/>
    <w:rsid w:val="00870F0C"/>
    <w:rsid w:val="00891159"/>
    <w:rsid w:val="008B5087"/>
    <w:rsid w:val="008F27FB"/>
    <w:rsid w:val="008F4461"/>
    <w:rsid w:val="00903C68"/>
    <w:rsid w:val="00905DC2"/>
    <w:rsid w:val="00930521"/>
    <w:rsid w:val="009313CE"/>
    <w:rsid w:val="00944BC0"/>
    <w:rsid w:val="00945D6D"/>
    <w:rsid w:val="00965CA6"/>
    <w:rsid w:val="0097060B"/>
    <w:rsid w:val="00977D56"/>
    <w:rsid w:val="009A0FE1"/>
    <w:rsid w:val="009B5C48"/>
    <w:rsid w:val="009D13C1"/>
    <w:rsid w:val="00A0642C"/>
    <w:rsid w:val="00A1312D"/>
    <w:rsid w:val="00A140B2"/>
    <w:rsid w:val="00A14F5F"/>
    <w:rsid w:val="00A20A8B"/>
    <w:rsid w:val="00A23DE4"/>
    <w:rsid w:val="00A329FA"/>
    <w:rsid w:val="00A3312B"/>
    <w:rsid w:val="00A50144"/>
    <w:rsid w:val="00A543DE"/>
    <w:rsid w:val="00A6354E"/>
    <w:rsid w:val="00A661A2"/>
    <w:rsid w:val="00A7001E"/>
    <w:rsid w:val="00A84562"/>
    <w:rsid w:val="00AB2E9D"/>
    <w:rsid w:val="00AC52E2"/>
    <w:rsid w:val="00AC5F3A"/>
    <w:rsid w:val="00AD0351"/>
    <w:rsid w:val="00AF32DB"/>
    <w:rsid w:val="00AF4DAD"/>
    <w:rsid w:val="00AF7B7E"/>
    <w:rsid w:val="00B066E8"/>
    <w:rsid w:val="00B4305E"/>
    <w:rsid w:val="00B43BA9"/>
    <w:rsid w:val="00B51C4A"/>
    <w:rsid w:val="00BA5158"/>
    <w:rsid w:val="00BB1445"/>
    <w:rsid w:val="00BB1B48"/>
    <w:rsid w:val="00BD1859"/>
    <w:rsid w:val="00C00A56"/>
    <w:rsid w:val="00C01360"/>
    <w:rsid w:val="00C068D4"/>
    <w:rsid w:val="00C24BA3"/>
    <w:rsid w:val="00C27060"/>
    <w:rsid w:val="00C46341"/>
    <w:rsid w:val="00C62262"/>
    <w:rsid w:val="00C80B15"/>
    <w:rsid w:val="00C96425"/>
    <w:rsid w:val="00CA0E8C"/>
    <w:rsid w:val="00CA47F7"/>
    <w:rsid w:val="00CB0EDC"/>
    <w:rsid w:val="00CB44D1"/>
    <w:rsid w:val="00CD30C5"/>
    <w:rsid w:val="00CE1FF6"/>
    <w:rsid w:val="00CE5B35"/>
    <w:rsid w:val="00CE5CA0"/>
    <w:rsid w:val="00CE7604"/>
    <w:rsid w:val="00D1331B"/>
    <w:rsid w:val="00D477DA"/>
    <w:rsid w:val="00D56C17"/>
    <w:rsid w:val="00D769F0"/>
    <w:rsid w:val="00D82AC3"/>
    <w:rsid w:val="00D82AD9"/>
    <w:rsid w:val="00DA1872"/>
    <w:rsid w:val="00DE41C5"/>
    <w:rsid w:val="00DE6FD3"/>
    <w:rsid w:val="00E01D34"/>
    <w:rsid w:val="00E03479"/>
    <w:rsid w:val="00E03D53"/>
    <w:rsid w:val="00E07205"/>
    <w:rsid w:val="00E16932"/>
    <w:rsid w:val="00E2171D"/>
    <w:rsid w:val="00E21752"/>
    <w:rsid w:val="00E2240C"/>
    <w:rsid w:val="00E473B6"/>
    <w:rsid w:val="00E577B2"/>
    <w:rsid w:val="00E656FA"/>
    <w:rsid w:val="00E70578"/>
    <w:rsid w:val="00E71835"/>
    <w:rsid w:val="00E75365"/>
    <w:rsid w:val="00E81D67"/>
    <w:rsid w:val="00EA3E43"/>
    <w:rsid w:val="00EA75A8"/>
    <w:rsid w:val="00EC1F33"/>
    <w:rsid w:val="00EC71ED"/>
    <w:rsid w:val="00ED3234"/>
    <w:rsid w:val="00EE6A50"/>
    <w:rsid w:val="00EF44B5"/>
    <w:rsid w:val="00F21C7B"/>
    <w:rsid w:val="00F24555"/>
    <w:rsid w:val="00F32A7F"/>
    <w:rsid w:val="00F407E5"/>
    <w:rsid w:val="00F8462E"/>
    <w:rsid w:val="00FA625F"/>
    <w:rsid w:val="00FA6642"/>
    <w:rsid w:val="00FA679B"/>
    <w:rsid w:val="00FD6609"/>
    <w:rsid w:val="00FE1807"/>
    <w:rsid w:val="00FE1B80"/>
    <w:rsid w:val="00FE5202"/>
    <w:rsid w:val="00FF3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2A7CBB-01A8-41C8-8671-22C7B34E2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F034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basedOn w:val="a"/>
    <w:uiPriority w:val="99"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rsid w:val="00A6354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A6354E"/>
    <w:rPr>
      <w:rFonts w:ascii="Times New Roman" w:eastAsia="Times New Roman" w:hAnsi="Times New Roman"/>
      <w:sz w:val="16"/>
      <w:szCs w:val="16"/>
    </w:rPr>
  </w:style>
  <w:style w:type="paragraph" w:styleId="af4">
    <w:name w:val="List"/>
    <w:basedOn w:val="a"/>
    <w:rsid w:val="00D82AD9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3">
    <w:name w:val="List 2"/>
    <w:basedOn w:val="a"/>
    <w:uiPriority w:val="99"/>
    <w:semiHidden/>
    <w:unhideWhenUsed/>
    <w:rsid w:val="005B5E02"/>
    <w:pPr>
      <w:ind w:left="566" w:hanging="283"/>
      <w:contextualSpacing/>
    </w:pPr>
  </w:style>
  <w:style w:type="paragraph" w:styleId="af5">
    <w:name w:val="Balloon Text"/>
    <w:basedOn w:val="a"/>
    <w:link w:val="af6"/>
    <w:uiPriority w:val="99"/>
    <w:semiHidden/>
    <w:unhideWhenUsed/>
    <w:rsid w:val="00692C26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92C26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473B6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F03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BD18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6C1F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chool-collection.edu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BF58A-B4F3-48E6-A46C-F7932341E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11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7</cp:revision>
  <cp:lastPrinted>2023-12-08T01:59:00Z</cp:lastPrinted>
  <dcterms:created xsi:type="dcterms:W3CDTF">2024-05-28T01:03:00Z</dcterms:created>
  <dcterms:modified xsi:type="dcterms:W3CDTF">2025-06-20T00:22:00Z</dcterms:modified>
</cp:coreProperties>
</file>